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2AFF" w14:textId="77777777" w:rsidR="00930B0F" w:rsidRPr="00930B0F" w:rsidRDefault="00930B0F" w:rsidP="00930B0F">
      <w:pPr>
        <w:spacing w:before="100" w:beforeAutospacing="1" w:after="100" w:afterAutospacing="1" w:line="240" w:lineRule="auto"/>
        <w:jc w:val="center"/>
        <w:rPr>
          <w:rFonts w:ascii="Times New Roman" w:eastAsia="Times New Roman" w:hAnsi="Times New Roman" w:cs="Times New Roman"/>
          <w:sz w:val="24"/>
          <w:szCs w:val="24"/>
        </w:rPr>
      </w:pPr>
      <w:r w:rsidRPr="00930B0F">
        <w:rPr>
          <w:rFonts w:ascii="Times New Roman" w:eastAsia="Times New Roman" w:hAnsi="Times New Roman" w:cs="Times New Roman"/>
          <w:sz w:val="27"/>
          <w:szCs w:val="27"/>
        </w:rPr>
        <w:t>Central Washington University</w:t>
      </w:r>
    </w:p>
    <w:p w14:paraId="54563BFF" w14:textId="625F17A0" w:rsidR="00930B0F" w:rsidRPr="00930B0F" w:rsidRDefault="008E7C1B" w:rsidP="00930B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7"/>
          <w:szCs w:val="27"/>
        </w:rPr>
        <w:t>Douglas Honors College, DHC 180</w:t>
      </w:r>
    </w:p>
    <w:p w14:paraId="0B488ACB" w14:textId="624A634D" w:rsidR="00930B0F" w:rsidRPr="00930B0F" w:rsidRDefault="008E7C1B" w:rsidP="00930B0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Environmental Pollution</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4586"/>
        <w:gridCol w:w="4587"/>
      </w:tblGrid>
      <w:tr w:rsidR="00930B0F" w:rsidRPr="00930B0F" w14:paraId="6DC05799" w14:textId="77777777" w:rsidTr="00930B0F">
        <w:trPr>
          <w:tblCellSpacing w:w="15" w:type="dxa"/>
        </w:trPr>
        <w:tc>
          <w:tcPr>
            <w:tcW w:w="2500" w:type="pct"/>
            <w:vAlign w:val="center"/>
            <w:hideMark/>
          </w:tcPr>
          <w:p w14:paraId="79014976" w14:textId="3BD2E544"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Credits:</w:t>
            </w:r>
            <w:r w:rsidRPr="00930B0F">
              <w:rPr>
                <w:rFonts w:ascii="Times New Roman" w:eastAsia="Times New Roman" w:hAnsi="Times New Roman" w:cs="Times New Roman"/>
                <w:sz w:val="24"/>
                <w:szCs w:val="24"/>
              </w:rPr>
              <w:t xml:space="preserve"> </w:t>
            </w:r>
            <w:r w:rsidR="008E7C1B">
              <w:rPr>
                <w:rFonts w:ascii="Times New Roman" w:eastAsia="Times New Roman" w:hAnsi="Times New Roman" w:cs="Times New Roman"/>
                <w:sz w:val="24"/>
                <w:szCs w:val="24"/>
              </w:rPr>
              <w:t>4</w:t>
            </w:r>
          </w:p>
        </w:tc>
        <w:tc>
          <w:tcPr>
            <w:tcW w:w="2500" w:type="pct"/>
            <w:vAlign w:val="center"/>
            <w:hideMark/>
          </w:tcPr>
          <w:p w14:paraId="416C2B27" w14:textId="20FF41D9" w:rsidR="00930B0F" w:rsidRPr="00930B0F" w:rsidRDefault="008E7C1B" w:rsidP="00930B0F">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DHC 180</w:t>
            </w:r>
            <w:r w:rsidR="00930B0F" w:rsidRPr="00930B0F">
              <w:rPr>
                <w:rFonts w:ascii="Times New Roman" w:eastAsia="Times New Roman" w:hAnsi="Times New Roman" w:cs="Times New Roman"/>
                <w:sz w:val="24"/>
                <w:szCs w:val="24"/>
              </w:rPr>
              <w:t xml:space="preserve"> </w:t>
            </w:r>
          </w:p>
        </w:tc>
      </w:tr>
    </w:tbl>
    <w:p w14:paraId="06ED8006"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u w:val="single"/>
        </w:rPr>
        <w:t xml:space="preserve">Objectives </w:t>
      </w:r>
    </w:p>
    <w:p w14:paraId="2AE57D8A" w14:textId="3EDF817A" w:rsidR="008E7C1B" w:rsidRPr="00C34C6B" w:rsidRDefault="008E7C1B" w:rsidP="008E7C1B">
      <w:pPr>
        <w:spacing w:after="0" w:line="240" w:lineRule="auto"/>
        <w:rPr>
          <w:rStyle w:val="Proposal"/>
          <w:rFonts w:ascii="Times New Roman" w:hAnsi="Times New Roman" w:cs="Times New Roman"/>
        </w:rPr>
      </w:pPr>
      <w:r w:rsidRPr="00C34C6B">
        <w:rPr>
          <w:rStyle w:val="Proposal"/>
          <w:rFonts w:ascii="Times New Roman" w:hAnsi="Times New Roman" w:cs="Times New Roman"/>
        </w:rPr>
        <w:t>Humans have negatively impacted our atmosphere, biosphere, geosphere and hydrosphere, primarily with chemicals released related to various industrial processes.  This class will work through the different spheres, examine the sources, sinks, impacts, and pathways of different chemicals.</w:t>
      </w:r>
    </w:p>
    <w:p w14:paraId="1F7702E8" w14:textId="5CBF5B48" w:rsidR="008E7C1B" w:rsidRPr="00C34C6B" w:rsidRDefault="008E7C1B" w:rsidP="008E7C1B">
      <w:pPr>
        <w:spacing w:after="0" w:line="240" w:lineRule="auto"/>
        <w:rPr>
          <w:rStyle w:val="Proposal"/>
          <w:rFonts w:ascii="Times New Roman" w:hAnsi="Times New Roman" w:cs="Times New Roman"/>
        </w:rPr>
      </w:pPr>
    </w:p>
    <w:p w14:paraId="341DCAF9" w14:textId="4B7F8C9D" w:rsidR="008E7C1B" w:rsidRPr="00C34C6B" w:rsidRDefault="008E7C1B" w:rsidP="008E7C1B">
      <w:pPr>
        <w:spacing w:after="0" w:line="240" w:lineRule="auto"/>
        <w:rPr>
          <w:rFonts w:ascii="Times New Roman" w:hAnsi="Times New Roman" w:cs="Times New Roman"/>
          <w:sz w:val="24"/>
        </w:rPr>
      </w:pPr>
      <w:r w:rsidRPr="00C34C6B">
        <w:rPr>
          <w:rStyle w:val="Proposal"/>
          <w:rFonts w:ascii="Times New Roman" w:hAnsi="Times New Roman" w:cs="Times New Roman"/>
        </w:rPr>
        <w:t>Students will:</w:t>
      </w:r>
    </w:p>
    <w:p w14:paraId="6465F9AD" w14:textId="77777777" w:rsidR="008E7C1B" w:rsidRDefault="008E7C1B" w:rsidP="008E7C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A758B">
        <w:rPr>
          <w:rFonts w:ascii="Times New Roman" w:eastAsia="Times New Roman" w:hAnsi="Times New Roman" w:cs="Times New Roman"/>
          <w:sz w:val="24"/>
          <w:szCs w:val="24"/>
        </w:rPr>
        <w:t>Articulate how scientific methods and forms of inquiry can be used to describe phenomena and create evidence-based explanations of the natural world.</w:t>
      </w:r>
    </w:p>
    <w:p w14:paraId="3728474D" w14:textId="774241F7" w:rsidR="008E7C1B" w:rsidRPr="00EA758B" w:rsidRDefault="008E7C1B" w:rsidP="008E7C1B">
      <w:pPr>
        <w:numPr>
          <w:ilvl w:val="1"/>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class will trace different pollutants from source onward and include the scientific explanations for how we know what we know.  </w:t>
      </w:r>
    </w:p>
    <w:p w14:paraId="1F442C91" w14:textId="77777777" w:rsidR="008E7C1B" w:rsidRDefault="008E7C1B" w:rsidP="008E7C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A758B">
        <w:rPr>
          <w:rFonts w:ascii="Times New Roman" w:eastAsia="Times New Roman" w:hAnsi="Times New Roman" w:cs="Times New Roman"/>
          <w:sz w:val="24"/>
          <w:szCs w:val="24"/>
        </w:rPr>
        <w:t>Recognize social, political, and ethical implications of scientific and/or mathematical discoveries and technological advancements.</w:t>
      </w:r>
    </w:p>
    <w:p w14:paraId="6AFD7CA0" w14:textId="77777777" w:rsidR="008E7C1B" w:rsidRDefault="008E7C1B" w:rsidP="008E7C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A758B">
        <w:rPr>
          <w:rFonts w:ascii="Times New Roman" w:eastAsia="Times New Roman" w:hAnsi="Times New Roman" w:cs="Times New Roman"/>
          <w:sz w:val="24"/>
          <w:szCs w:val="24"/>
        </w:rPr>
        <w:t>Demonstrate strong analytical skills including quantitative reasoning and experimental techniques.</w:t>
      </w:r>
    </w:p>
    <w:p w14:paraId="49DC7577" w14:textId="4B1CB658" w:rsidR="008E7C1B" w:rsidRPr="008E7C1B" w:rsidRDefault="008E7C1B" w:rsidP="008E7C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A758B">
        <w:rPr>
          <w:rFonts w:ascii="Times New Roman" w:eastAsia="Times New Roman" w:hAnsi="Times New Roman" w:cs="Times New Roman"/>
          <w:sz w:val="24"/>
          <w:szCs w:val="24"/>
        </w:rPr>
        <w:t>Demonstrate effective use of written and oral communication skills both in form and structure within appropriate disciplinary conventions.</w:t>
      </w:r>
    </w:p>
    <w:p w14:paraId="25D7D08F" w14:textId="611E8569" w:rsidR="008E7C1B" w:rsidRDefault="008E7C1B" w:rsidP="008E7C1B">
      <w:pPr>
        <w:spacing w:before="100" w:beforeAutospacing="1" w:after="100" w:afterAutospacing="1"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Pollution is either a direct or indirect side effect of attempts to (usually) make our lives better, dealing with the reasons for the process are built into this class.  </w:t>
      </w:r>
    </w:p>
    <w:p w14:paraId="64E6679D" w14:textId="6368B612" w:rsidR="00930B0F" w:rsidRPr="00930B0F" w:rsidRDefault="00930B0F" w:rsidP="00930B0F">
      <w:pPr>
        <w:spacing w:before="100" w:beforeAutospacing="1" w:after="100" w:afterAutospacing="1" w:line="240" w:lineRule="auto"/>
        <w:rPr>
          <w:rFonts w:ascii="Times New Roman" w:eastAsia="Times New Roman" w:hAnsi="Times New Roman" w:cs="Times New Roman"/>
          <w:b/>
          <w:bCs/>
          <w:sz w:val="24"/>
          <w:szCs w:val="24"/>
          <w:u w:val="single"/>
        </w:rPr>
      </w:pPr>
      <w:r w:rsidRPr="00930B0F">
        <w:rPr>
          <w:rFonts w:ascii="Times New Roman" w:eastAsia="Times New Roman" w:hAnsi="Times New Roman" w:cs="Times New Roman"/>
          <w:b/>
          <w:bCs/>
          <w:sz w:val="24"/>
          <w:szCs w:val="24"/>
          <w:u w:val="single"/>
        </w:rPr>
        <w:t>Professor:</w:t>
      </w:r>
    </w:p>
    <w:p w14:paraId="7621E532" w14:textId="43B0F097" w:rsidR="00930B0F" w:rsidRPr="00930B0F" w:rsidRDefault="00930B0F" w:rsidP="00930B0F">
      <w:pPr>
        <w:spacing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xml:space="preserve">Dr. Robert Hickey </w:t>
      </w:r>
      <w:r w:rsidRPr="00930B0F">
        <w:rPr>
          <w:rFonts w:ascii="Times New Roman" w:eastAsia="Times New Roman" w:hAnsi="Times New Roman" w:cs="Times New Roman"/>
          <w:sz w:val="24"/>
          <w:szCs w:val="24"/>
        </w:rPr>
        <w:br/>
      </w:r>
      <w:r w:rsidR="00D74C91">
        <w:rPr>
          <w:rFonts w:ascii="Times New Roman" w:eastAsia="Times New Roman" w:hAnsi="Times New Roman" w:cs="Times New Roman"/>
          <w:sz w:val="24"/>
          <w:szCs w:val="24"/>
        </w:rPr>
        <w:t>234</w:t>
      </w:r>
      <w:r w:rsidRPr="00930B0F">
        <w:rPr>
          <w:rFonts w:ascii="Times New Roman" w:eastAsia="Times New Roman" w:hAnsi="Times New Roman" w:cs="Times New Roman"/>
          <w:sz w:val="24"/>
          <w:szCs w:val="24"/>
        </w:rPr>
        <w:t xml:space="preserve"> Dean Hall</w:t>
      </w:r>
      <w:r w:rsidRPr="00930B0F">
        <w:rPr>
          <w:rFonts w:ascii="Times New Roman" w:eastAsia="Times New Roman" w:hAnsi="Times New Roman" w:cs="Times New Roman"/>
          <w:sz w:val="24"/>
          <w:szCs w:val="24"/>
        </w:rPr>
        <w:br/>
        <w:t xml:space="preserve">Phone: 963-2178 </w:t>
      </w:r>
      <w:r w:rsidRPr="00930B0F">
        <w:rPr>
          <w:rFonts w:ascii="Times New Roman" w:eastAsia="Times New Roman" w:hAnsi="Times New Roman" w:cs="Times New Roman"/>
          <w:sz w:val="24"/>
          <w:szCs w:val="24"/>
        </w:rPr>
        <w:br/>
        <w:t>e-mail:</w:t>
      </w:r>
      <w:hyperlink r:id="rId5" w:history="1">
        <w:r w:rsidRPr="00930B0F">
          <w:rPr>
            <w:rFonts w:ascii="Times New Roman" w:eastAsia="Times New Roman" w:hAnsi="Times New Roman" w:cs="Times New Roman"/>
            <w:color w:val="0000FF"/>
            <w:sz w:val="24"/>
            <w:szCs w:val="24"/>
            <w:u w:val="single"/>
          </w:rPr>
          <w:t xml:space="preserve"> rhickey@cwu.edu</w:t>
        </w:r>
      </w:hyperlink>
      <w:r w:rsidRPr="00930B0F">
        <w:rPr>
          <w:rFonts w:ascii="Times New Roman" w:eastAsia="Times New Roman" w:hAnsi="Times New Roman" w:cs="Times New Roman"/>
          <w:sz w:val="24"/>
          <w:szCs w:val="24"/>
        </w:rPr>
        <w:br/>
        <w:t xml:space="preserve">Home Page: </w:t>
      </w:r>
      <w:hyperlink r:id="rId6" w:history="1">
        <w:r w:rsidRPr="00930B0F">
          <w:rPr>
            <w:rFonts w:ascii="Times New Roman" w:eastAsia="Times New Roman" w:hAnsi="Times New Roman" w:cs="Times New Roman"/>
            <w:color w:val="0000FF"/>
            <w:sz w:val="24"/>
            <w:szCs w:val="24"/>
            <w:u w:val="single"/>
          </w:rPr>
          <w:t>http://www.onlinegeographer.com</w:t>
        </w:r>
      </w:hyperlink>
    </w:p>
    <w:p w14:paraId="0D62B657"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u w:val="single"/>
        </w:rPr>
        <w:t>Calendar</w:t>
      </w:r>
    </w:p>
    <w:p w14:paraId="1EF9CECC" w14:textId="75DE7E6B" w:rsidR="00930B0F" w:rsidRDefault="00930B0F" w:rsidP="00930B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Lec</w:t>
      </w:r>
      <w:r>
        <w:rPr>
          <w:rFonts w:ascii="Times New Roman" w:eastAsia="Times New Roman" w:hAnsi="Times New Roman" w:cs="Times New Roman"/>
          <w:sz w:val="24"/>
          <w:szCs w:val="24"/>
        </w:rPr>
        <w:t xml:space="preserve">tures Monday through </w:t>
      </w:r>
      <w:r w:rsidR="008E7C1B">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w:t>
      </w:r>
      <w:r w:rsidR="0016793F">
        <w:rPr>
          <w:rFonts w:ascii="Times New Roman" w:eastAsia="Times New Roman" w:hAnsi="Times New Roman" w:cs="Times New Roman"/>
          <w:sz w:val="24"/>
          <w:szCs w:val="24"/>
        </w:rPr>
        <w:t xml:space="preserve"> </w:t>
      </w:r>
      <w:r w:rsidR="00D74C91">
        <w:rPr>
          <w:rFonts w:ascii="Times New Roman" w:eastAsia="Times New Roman" w:hAnsi="Times New Roman" w:cs="Times New Roman"/>
          <w:sz w:val="24"/>
          <w:szCs w:val="24"/>
        </w:rPr>
        <w:t>1</w:t>
      </w:r>
      <w:r w:rsidR="00F80952">
        <w:rPr>
          <w:rFonts w:ascii="Times New Roman" w:eastAsia="Times New Roman" w:hAnsi="Times New Roman" w:cs="Times New Roman"/>
          <w:sz w:val="24"/>
          <w:szCs w:val="24"/>
        </w:rPr>
        <w:t>1</w:t>
      </w:r>
      <w:r w:rsidR="00D74C91">
        <w:rPr>
          <w:rFonts w:ascii="Times New Roman" w:eastAsia="Times New Roman" w:hAnsi="Times New Roman" w:cs="Times New Roman"/>
          <w:sz w:val="24"/>
          <w:szCs w:val="24"/>
        </w:rPr>
        <w:t>:00 - 1</w:t>
      </w:r>
      <w:r w:rsidR="00F80952">
        <w:rPr>
          <w:rFonts w:ascii="Times New Roman" w:eastAsia="Times New Roman" w:hAnsi="Times New Roman" w:cs="Times New Roman"/>
          <w:sz w:val="24"/>
          <w:szCs w:val="24"/>
        </w:rPr>
        <w:t>1</w:t>
      </w:r>
      <w:r w:rsidRPr="00930B0F">
        <w:rPr>
          <w:rFonts w:ascii="Times New Roman" w:eastAsia="Times New Roman" w:hAnsi="Times New Roman" w:cs="Times New Roman"/>
          <w:sz w:val="24"/>
          <w:szCs w:val="24"/>
        </w:rPr>
        <w:t xml:space="preserve">:50 in </w:t>
      </w:r>
      <w:r w:rsidR="008E7C1B">
        <w:rPr>
          <w:rFonts w:ascii="Times New Roman" w:eastAsia="Times New Roman" w:hAnsi="Times New Roman" w:cs="Times New Roman"/>
          <w:sz w:val="24"/>
          <w:szCs w:val="24"/>
        </w:rPr>
        <w:t>Hebeler 218</w:t>
      </w:r>
    </w:p>
    <w:p w14:paraId="707F1B82" w14:textId="77777777" w:rsidR="00C760FA" w:rsidRPr="00675456" w:rsidRDefault="00C760FA" w:rsidP="00C760FA">
      <w:pPr>
        <w:spacing w:before="100" w:beforeAutospacing="1" w:after="100" w:afterAutospacing="1" w:line="240" w:lineRule="auto"/>
        <w:rPr>
          <w:rFonts w:ascii="Times New Roman" w:eastAsia="Times New Roman" w:hAnsi="Times New Roman" w:cs="Times New Roman"/>
          <w:b/>
          <w:bCs/>
          <w:sz w:val="24"/>
          <w:szCs w:val="24"/>
          <w:u w:val="single"/>
        </w:rPr>
      </w:pPr>
      <w:r w:rsidRPr="00675456">
        <w:rPr>
          <w:rFonts w:ascii="Times New Roman" w:eastAsia="Times New Roman" w:hAnsi="Times New Roman" w:cs="Times New Roman"/>
          <w:b/>
          <w:bCs/>
          <w:sz w:val="24"/>
          <w:szCs w:val="24"/>
          <w:u w:val="single"/>
        </w:rPr>
        <w:t>Office Hours</w:t>
      </w:r>
    </w:p>
    <w:p w14:paraId="574F3B4B" w14:textId="1FA4482E" w:rsidR="00C760FA" w:rsidRPr="00C760FA" w:rsidRDefault="004665C6" w:rsidP="00C760FA">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Tuesday/Thursday</w:t>
      </w:r>
      <w:r w:rsidR="00F80952">
        <w:rPr>
          <w:rFonts w:ascii="Times New Roman" w:eastAsia="Times New Roman" w:hAnsi="Times New Roman" w:cs="Times New Roman"/>
          <w:sz w:val="24"/>
          <w:szCs w:val="24"/>
        </w:rPr>
        <w:t xml:space="preserve"> </w:t>
      </w:r>
      <w:r w:rsidR="0018279B">
        <w:rPr>
          <w:rFonts w:ascii="Times New Roman" w:eastAsia="Times New Roman" w:hAnsi="Times New Roman" w:cs="Times New Roman"/>
          <w:sz w:val="24"/>
          <w:szCs w:val="24"/>
        </w:rPr>
        <w:t>10</w:t>
      </w:r>
      <w:r w:rsidR="001A53E5">
        <w:rPr>
          <w:rFonts w:ascii="Times New Roman" w:eastAsia="Times New Roman" w:hAnsi="Times New Roman" w:cs="Times New Roman"/>
          <w:sz w:val="24"/>
          <w:szCs w:val="24"/>
        </w:rPr>
        <w:t>:00</w:t>
      </w:r>
      <w:r w:rsidR="00F80952">
        <w:rPr>
          <w:rFonts w:ascii="Times New Roman" w:eastAsia="Times New Roman" w:hAnsi="Times New Roman" w:cs="Times New Roman"/>
          <w:sz w:val="24"/>
          <w:szCs w:val="24"/>
        </w:rPr>
        <w:t>-11:00</w:t>
      </w:r>
      <w:r w:rsidR="00C760FA">
        <w:rPr>
          <w:rFonts w:ascii="Times New Roman" w:eastAsia="Times New Roman" w:hAnsi="Times New Roman" w:cs="Times New Roman"/>
          <w:sz w:val="24"/>
          <w:szCs w:val="24"/>
        </w:rPr>
        <w:t xml:space="preserve">.  </w:t>
      </w:r>
      <w:r w:rsidR="001D61E0">
        <w:rPr>
          <w:rFonts w:ascii="Times New Roman" w:eastAsia="Times New Roman" w:hAnsi="Times New Roman" w:cs="Times New Roman"/>
          <w:sz w:val="24"/>
          <w:szCs w:val="24"/>
        </w:rPr>
        <w:t>Or by appointment – email me to set something up.</w:t>
      </w:r>
    </w:p>
    <w:p w14:paraId="15A289D6" w14:textId="0A50E0FA" w:rsidR="00930B0F" w:rsidRDefault="00930B0F" w:rsidP="00930B0F">
      <w:pPr>
        <w:spacing w:before="100" w:beforeAutospacing="1" w:after="100" w:afterAutospacing="1" w:line="240" w:lineRule="auto"/>
        <w:rPr>
          <w:rFonts w:ascii="Times New Roman" w:eastAsia="Times New Roman" w:hAnsi="Times New Roman" w:cs="Times New Roman"/>
          <w:b/>
          <w:bCs/>
          <w:sz w:val="24"/>
          <w:szCs w:val="24"/>
          <w:u w:val="single"/>
        </w:rPr>
      </w:pPr>
      <w:r w:rsidRPr="00930B0F">
        <w:rPr>
          <w:rFonts w:ascii="Times New Roman" w:eastAsia="Times New Roman" w:hAnsi="Times New Roman" w:cs="Times New Roman"/>
          <w:b/>
          <w:bCs/>
          <w:sz w:val="24"/>
          <w:szCs w:val="24"/>
          <w:u w:val="single"/>
        </w:rPr>
        <w:t>Text</w:t>
      </w:r>
      <w:r w:rsidR="00675456">
        <w:rPr>
          <w:rFonts w:ascii="Times New Roman" w:eastAsia="Times New Roman" w:hAnsi="Times New Roman" w:cs="Times New Roman"/>
          <w:b/>
          <w:bCs/>
          <w:sz w:val="24"/>
          <w:szCs w:val="24"/>
          <w:u w:val="single"/>
        </w:rPr>
        <w:t>book</w:t>
      </w:r>
      <w:r w:rsidRPr="00930B0F">
        <w:rPr>
          <w:rFonts w:ascii="Times New Roman" w:eastAsia="Times New Roman" w:hAnsi="Times New Roman" w:cs="Times New Roman"/>
          <w:b/>
          <w:bCs/>
          <w:sz w:val="24"/>
          <w:szCs w:val="24"/>
          <w:u w:val="single"/>
        </w:rPr>
        <w:t xml:space="preserve"> </w:t>
      </w:r>
    </w:p>
    <w:p w14:paraId="35501EF7" w14:textId="7CF0DBB7" w:rsidR="001D61E0" w:rsidRDefault="006F00A6" w:rsidP="00930B0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w:t>
      </w:r>
      <w:r w:rsidR="00EF6B95">
        <w:rPr>
          <w:rFonts w:ascii="Times New Roman" w:eastAsia="Times New Roman" w:hAnsi="Times New Roman" w:cs="Times New Roman"/>
          <w:bCs/>
          <w:sz w:val="24"/>
          <w:szCs w:val="24"/>
        </w:rPr>
        <w:t>class material will be posted to my personal class website:</w:t>
      </w:r>
      <w:r w:rsidR="001D61E0">
        <w:rPr>
          <w:rFonts w:ascii="Times New Roman" w:eastAsia="Times New Roman" w:hAnsi="Times New Roman" w:cs="Times New Roman"/>
          <w:bCs/>
          <w:sz w:val="24"/>
          <w:szCs w:val="24"/>
        </w:rPr>
        <w:t xml:space="preserve"> </w:t>
      </w:r>
      <w:hyperlink r:id="rId7" w:history="1">
        <w:r w:rsidR="001D61E0" w:rsidRPr="003E2E78">
          <w:rPr>
            <w:rStyle w:val="Hyperlink"/>
            <w:rFonts w:ascii="Times New Roman" w:eastAsia="Times New Roman" w:hAnsi="Times New Roman" w:cs="Times New Roman"/>
            <w:bCs/>
            <w:sz w:val="24"/>
            <w:szCs w:val="24"/>
          </w:rPr>
          <w:t>http://www.onlinegeographer.com</w:t>
        </w:r>
      </w:hyperlink>
    </w:p>
    <w:p w14:paraId="6C24B42A" w14:textId="4A27CC2D" w:rsidR="006F00A6" w:rsidRDefault="00EF6B95" w:rsidP="00930B0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 do this to make my class material available to people outside my class.  I often use internet resources, it only seems fair to share my own work. </w:t>
      </w:r>
      <w:r w:rsidR="001D61E0">
        <w:rPr>
          <w:rFonts w:ascii="Times New Roman" w:eastAsia="Times New Roman" w:hAnsi="Times New Roman" w:cs="Times New Roman"/>
          <w:bCs/>
          <w:sz w:val="24"/>
          <w:szCs w:val="24"/>
        </w:rPr>
        <w:t xml:space="preserve">  Plus, I hate how Canvas organizes things.</w:t>
      </w:r>
    </w:p>
    <w:p w14:paraId="5720B11C" w14:textId="77777777" w:rsidR="00EF6B95" w:rsidRPr="00930B0F" w:rsidRDefault="00EF6B95" w:rsidP="00930B0F">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grading, quizzes, and material submission will be done via Canvas.  </w:t>
      </w:r>
    </w:p>
    <w:p w14:paraId="1C3750C5" w14:textId="0DF87594" w:rsidR="00930B0F" w:rsidRDefault="00930B0F" w:rsidP="00930B0F">
      <w:pPr>
        <w:spacing w:before="100" w:beforeAutospacing="1" w:after="100" w:afterAutospacing="1" w:line="240" w:lineRule="auto"/>
        <w:rPr>
          <w:rFonts w:ascii="Times New Roman" w:eastAsia="Times New Roman" w:hAnsi="Times New Roman" w:cs="Times New Roman"/>
          <w:b/>
          <w:bCs/>
          <w:sz w:val="24"/>
          <w:szCs w:val="24"/>
          <w:u w:val="single"/>
        </w:rPr>
      </w:pPr>
      <w:r w:rsidRPr="00930B0F">
        <w:rPr>
          <w:rFonts w:ascii="Times New Roman" w:eastAsia="Times New Roman" w:hAnsi="Times New Roman" w:cs="Times New Roman"/>
          <w:b/>
          <w:bCs/>
          <w:sz w:val="24"/>
          <w:szCs w:val="24"/>
          <w:u w:val="single"/>
        </w:rPr>
        <w:t>Assessment</w:t>
      </w:r>
    </w:p>
    <w:p w14:paraId="33261E4A"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Assignments, labs, and reading writeups must be submitted by the DUE DATE to qualify for full credit unless PRIOR arrangements have been made with the professor. Late assignments will be penalized by reducing the marks achieved by 25 percent (or .5 point, whichever is larger) for each day or part of day that the work is late. </w:t>
      </w:r>
    </w:p>
    <w:p w14:paraId="5864C1BE"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 xml:space="preserve">To pass the class, students must achieve an overall class grade of at least 60%. </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3"/>
        <w:gridCol w:w="925"/>
        <w:gridCol w:w="4660"/>
      </w:tblGrid>
      <w:tr w:rsidR="00930B0F" w:rsidRPr="00930B0F" w14:paraId="7F17A4B4" w14:textId="77777777" w:rsidTr="00880000">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112267FE" w14:textId="77777777"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type</w:t>
            </w:r>
          </w:p>
        </w:tc>
        <w:tc>
          <w:tcPr>
            <w:tcW w:w="639" w:type="pct"/>
            <w:tcBorders>
              <w:top w:val="outset" w:sz="6" w:space="0" w:color="auto"/>
              <w:left w:val="outset" w:sz="6" w:space="0" w:color="auto"/>
              <w:bottom w:val="outset" w:sz="6" w:space="0" w:color="auto"/>
              <w:right w:val="outset" w:sz="6" w:space="0" w:color="auto"/>
            </w:tcBorders>
            <w:vAlign w:val="center"/>
            <w:hideMark/>
          </w:tcPr>
          <w:p w14:paraId="6FFC2741" w14:textId="77777777"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Percent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377ADA5B" w14:textId="77777777" w:rsidR="00930B0F" w:rsidRPr="00930B0F" w:rsidRDefault="00930B0F" w:rsidP="00930B0F">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Description</w:t>
            </w:r>
          </w:p>
        </w:tc>
      </w:tr>
      <w:tr w:rsidR="00930B0F" w:rsidRPr="00930B0F" w14:paraId="20E30C13" w14:textId="77777777" w:rsidTr="00880000">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491690D1" w14:textId="29B71A64" w:rsidR="00930B0F" w:rsidRPr="00930B0F" w:rsidRDefault="0064482A"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 exam questions</w:t>
            </w:r>
          </w:p>
        </w:tc>
        <w:tc>
          <w:tcPr>
            <w:tcW w:w="639" w:type="pct"/>
            <w:tcBorders>
              <w:top w:val="outset" w:sz="6" w:space="0" w:color="auto"/>
              <w:left w:val="outset" w:sz="6" w:space="0" w:color="auto"/>
              <w:bottom w:val="outset" w:sz="6" w:space="0" w:color="auto"/>
              <w:right w:val="outset" w:sz="6" w:space="0" w:color="auto"/>
            </w:tcBorders>
            <w:vAlign w:val="center"/>
            <w:hideMark/>
          </w:tcPr>
          <w:p w14:paraId="01BE6C7C" w14:textId="68AD6507" w:rsidR="00930B0F" w:rsidRPr="00930B0F" w:rsidRDefault="0064482A"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30B0F" w:rsidRPr="00930B0F">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01547A43" w14:textId="5199E598" w:rsidR="00930B0F" w:rsidRPr="00930B0F" w:rsidRDefault="001D61E0"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w:t>
            </w:r>
            <w:r w:rsidR="0064482A">
              <w:rPr>
                <w:rFonts w:ascii="Times New Roman" w:eastAsia="Times New Roman" w:hAnsi="Times New Roman" w:cs="Times New Roman"/>
                <w:sz w:val="24"/>
                <w:szCs w:val="24"/>
              </w:rPr>
              <w:t>Thursday by midnight</w:t>
            </w:r>
            <w:r>
              <w:rPr>
                <w:rFonts w:ascii="Times New Roman" w:eastAsia="Times New Roman" w:hAnsi="Times New Roman" w:cs="Times New Roman"/>
                <w:sz w:val="24"/>
                <w:szCs w:val="24"/>
              </w:rPr>
              <w:t>.</w:t>
            </w:r>
          </w:p>
        </w:tc>
      </w:tr>
      <w:tr w:rsidR="00930B0F" w:rsidRPr="00930B0F" w14:paraId="5CB265FA" w14:textId="77777777" w:rsidTr="00930B0F">
        <w:trPr>
          <w:trHeight w:val="36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2F410" w14:textId="77777777" w:rsidR="00930B0F" w:rsidRPr="00930B0F" w:rsidRDefault="006F00A6"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weekly</w:t>
            </w:r>
            <w:r w:rsidR="00930B0F" w:rsidRPr="00930B0F">
              <w:rPr>
                <w:rFonts w:ascii="Times New Roman" w:eastAsia="Times New Roman" w:hAnsi="Times New Roman" w:cs="Times New Roman"/>
                <w:sz w:val="24"/>
                <w:szCs w:val="24"/>
              </w:rPr>
              <w:t xml:space="preserve"> quizzes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9D53B" w14:textId="77777777" w:rsidR="00930B0F" w:rsidRPr="00930B0F" w:rsidRDefault="00F80952" w:rsidP="00930B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30B0F" w:rsidRPr="00930B0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5F846" w14:textId="77FA40A9" w:rsidR="00930B0F" w:rsidRPr="00930B0F" w:rsidRDefault="00880000"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Review of each week’s materials, due by midnight </w:t>
            </w:r>
            <w:r w:rsidR="00997F4E">
              <w:rPr>
                <w:rFonts w:ascii="Times New Roman" w:eastAsia="Times New Roman" w:hAnsi="Times New Roman" w:cs="Times New Roman"/>
                <w:sz w:val="24"/>
                <w:szCs w:val="24"/>
              </w:rPr>
              <w:t>sunday</w:t>
            </w:r>
            <w:r>
              <w:rPr>
                <w:rFonts w:ascii="Times New Roman" w:eastAsia="Times New Roman" w:hAnsi="Times New Roman" w:cs="Times New Roman"/>
                <w:sz w:val="24"/>
                <w:szCs w:val="24"/>
              </w:rPr>
              <w:t>.</w:t>
            </w:r>
          </w:p>
        </w:tc>
      </w:tr>
      <w:tr w:rsidR="00880000" w:rsidRPr="00930B0F" w14:paraId="65FD9746" w14:textId="77777777" w:rsidTr="00880000">
        <w:trPr>
          <w:trHeight w:val="360"/>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42FF0BC6" w14:textId="3871EE29" w:rsidR="00880000" w:rsidRPr="00930B0F" w:rsidRDefault="00880000" w:rsidP="00DD1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news</w:t>
            </w:r>
          </w:p>
        </w:tc>
        <w:tc>
          <w:tcPr>
            <w:tcW w:w="639" w:type="pct"/>
            <w:tcBorders>
              <w:top w:val="outset" w:sz="6" w:space="0" w:color="auto"/>
              <w:left w:val="outset" w:sz="6" w:space="0" w:color="auto"/>
              <w:bottom w:val="outset" w:sz="6" w:space="0" w:color="auto"/>
              <w:right w:val="outset" w:sz="6" w:space="0" w:color="auto"/>
            </w:tcBorders>
            <w:vAlign w:val="center"/>
          </w:tcPr>
          <w:p w14:paraId="4D73909B" w14:textId="67219D76" w:rsidR="00880000" w:rsidRPr="00930B0F" w:rsidRDefault="00881E24" w:rsidP="00DD1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80000">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657F76CE" w14:textId="0220F6D6" w:rsidR="00880000" w:rsidRPr="00930B0F" w:rsidRDefault="00880000" w:rsidP="00DD1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Weekly write-ups.  Due </w:t>
            </w:r>
            <w:r w:rsidR="0064482A">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by midnight.</w:t>
            </w:r>
            <w:r w:rsidR="0064482A">
              <w:rPr>
                <w:rFonts w:ascii="Times New Roman" w:eastAsia="Times New Roman" w:hAnsi="Times New Roman" w:cs="Times New Roman"/>
                <w:sz w:val="24"/>
                <w:szCs w:val="24"/>
              </w:rPr>
              <w:t xml:space="preserve"> </w:t>
            </w:r>
          </w:p>
        </w:tc>
      </w:tr>
      <w:tr w:rsidR="00880000" w:rsidRPr="00930B0F" w14:paraId="0522A7E4" w14:textId="77777777" w:rsidTr="00880000">
        <w:trPr>
          <w:trHeight w:val="360"/>
          <w:tblCellSpacing w:w="15" w:type="dxa"/>
        </w:trPr>
        <w:tc>
          <w:tcPr>
            <w:tcW w:w="983" w:type="pct"/>
            <w:tcBorders>
              <w:top w:val="outset" w:sz="6" w:space="0" w:color="auto"/>
              <w:left w:val="outset" w:sz="6" w:space="0" w:color="auto"/>
              <w:bottom w:val="outset" w:sz="6" w:space="0" w:color="auto"/>
              <w:right w:val="outset" w:sz="6" w:space="0" w:color="auto"/>
            </w:tcBorders>
            <w:vAlign w:val="center"/>
          </w:tcPr>
          <w:p w14:paraId="4CA13B7C" w14:textId="2BA87A54" w:rsidR="00880000" w:rsidRPr="00930B0F" w:rsidRDefault="0064482A"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Newspaper assignment</w:t>
            </w:r>
          </w:p>
        </w:tc>
        <w:tc>
          <w:tcPr>
            <w:tcW w:w="639" w:type="pct"/>
            <w:tcBorders>
              <w:top w:val="outset" w:sz="6" w:space="0" w:color="auto"/>
              <w:left w:val="outset" w:sz="6" w:space="0" w:color="auto"/>
              <w:bottom w:val="outset" w:sz="6" w:space="0" w:color="auto"/>
              <w:right w:val="outset" w:sz="6" w:space="0" w:color="auto"/>
            </w:tcBorders>
            <w:vAlign w:val="center"/>
          </w:tcPr>
          <w:p w14:paraId="6073E2D4" w14:textId="338AAD41" w:rsidR="00880000" w:rsidRPr="00930B0F" w:rsidRDefault="00880000"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482A">
              <w:rPr>
                <w:rFonts w:ascii="Times New Roman" w:eastAsia="Times New Roman" w:hAnsi="Times New Roman" w:cs="Times New Roman"/>
                <w:sz w:val="24"/>
                <w:szCs w:val="24"/>
              </w:rPr>
              <w:t>1</w:t>
            </w:r>
            <w:r w:rsidRPr="00930B0F">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tcPr>
          <w:p w14:paraId="58D1D69A" w14:textId="6E4F1F9E" w:rsidR="00880000" w:rsidRDefault="00880000" w:rsidP="00880000">
            <w:pPr>
              <w:spacing w:after="0" w:line="240" w:lineRule="auto"/>
              <w:rPr>
                <w:rFonts w:ascii="Times New Roman" w:eastAsia="Times New Roman" w:hAnsi="Times New Roman" w:cs="Times New Roman"/>
                <w:sz w:val="24"/>
                <w:szCs w:val="24"/>
              </w:rPr>
            </w:pPr>
          </w:p>
        </w:tc>
      </w:tr>
      <w:tr w:rsidR="0064482A" w:rsidRPr="00930B0F" w14:paraId="68EB0139" w14:textId="77777777" w:rsidTr="00880000">
        <w:trPr>
          <w:trHeight w:val="360"/>
          <w:tblCellSpacing w:w="15" w:type="dxa"/>
        </w:trPr>
        <w:tc>
          <w:tcPr>
            <w:tcW w:w="983" w:type="pct"/>
            <w:tcBorders>
              <w:top w:val="outset" w:sz="6" w:space="0" w:color="auto"/>
              <w:left w:val="outset" w:sz="6" w:space="0" w:color="auto"/>
              <w:bottom w:val="outset" w:sz="6" w:space="0" w:color="auto"/>
              <w:right w:val="outset" w:sz="6" w:space="0" w:color="auto"/>
            </w:tcBorders>
            <w:vAlign w:val="center"/>
          </w:tcPr>
          <w:p w14:paraId="1E887A05" w14:textId="660D98F1" w:rsidR="0064482A" w:rsidRPr="00930B0F" w:rsidRDefault="0064482A"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Book review</w:t>
            </w:r>
          </w:p>
        </w:tc>
        <w:tc>
          <w:tcPr>
            <w:tcW w:w="639" w:type="pct"/>
            <w:tcBorders>
              <w:top w:val="outset" w:sz="6" w:space="0" w:color="auto"/>
              <w:left w:val="outset" w:sz="6" w:space="0" w:color="auto"/>
              <w:bottom w:val="outset" w:sz="6" w:space="0" w:color="auto"/>
              <w:right w:val="outset" w:sz="6" w:space="0" w:color="auto"/>
            </w:tcBorders>
            <w:vAlign w:val="center"/>
          </w:tcPr>
          <w:p w14:paraId="74BDC2F7" w14:textId="6E7CB33A" w:rsidR="0064482A" w:rsidRDefault="0064482A"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81E24">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tcPr>
          <w:p w14:paraId="2EED83EE" w14:textId="77777777" w:rsidR="0064482A" w:rsidRDefault="0064482A" w:rsidP="00880000">
            <w:pPr>
              <w:spacing w:after="0" w:line="240" w:lineRule="auto"/>
              <w:rPr>
                <w:rFonts w:ascii="Times New Roman" w:eastAsia="Times New Roman" w:hAnsi="Times New Roman" w:cs="Times New Roman"/>
                <w:sz w:val="24"/>
                <w:szCs w:val="24"/>
              </w:rPr>
            </w:pPr>
          </w:p>
        </w:tc>
      </w:tr>
      <w:tr w:rsidR="00880000" w:rsidRPr="00930B0F" w14:paraId="21B4AD9C" w14:textId="77777777" w:rsidTr="00930B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8F966B" w14:textId="7B6C8634" w:rsidR="00880000" w:rsidRPr="00930B0F" w:rsidRDefault="0064482A"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Midterm</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A5061" w14:textId="13F542A7" w:rsidR="00880000" w:rsidRPr="00930B0F" w:rsidRDefault="0064482A"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880000" w:rsidRPr="00930B0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A53FB" w14:textId="6C7CF17F" w:rsidR="00880000" w:rsidRPr="00930B0F" w:rsidRDefault="00880000" w:rsidP="00880000">
            <w:pPr>
              <w:spacing w:after="0" w:line="240" w:lineRule="auto"/>
              <w:rPr>
                <w:rFonts w:ascii="Times New Roman" w:eastAsia="Times New Roman" w:hAnsi="Times New Roman" w:cs="Times New Roman"/>
                <w:sz w:val="24"/>
                <w:szCs w:val="24"/>
              </w:rPr>
            </w:pPr>
          </w:p>
        </w:tc>
      </w:tr>
      <w:tr w:rsidR="00880000" w:rsidRPr="00930B0F" w14:paraId="06CCB85A" w14:textId="77777777" w:rsidTr="00880000">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hideMark/>
          </w:tcPr>
          <w:p w14:paraId="2B7502F4" w14:textId="77777777" w:rsidR="00880000" w:rsidRPr="00930B0F" w:rsidRDefault="00880000"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xml:space="preserve">Final exam </w:t>
            </w:r>
          </w:p>
        </w:tc>
        <w:tc>
          <w:tcPr>
            <w:tcW w:w="639" w:type="pct"/>
            <w:tcBorders>
              <w:top w:val="outset" w:sz="6" w:space="0" w:color="auto"/>
              <w:left w:val="outset" w:sz="6" w:space="0" w:color="auto"/>
              <w:bottom w:val="outset" w:sz="6" w:space="0" w:color="auto"/>
              <w:right w:val="outset" w:sz="6" w:space="0" w:color="auto"/>
            </w:tcBorders>
            <w:vAlign w:val="center"/>
            <w:hideMark/>
          </w:tcPr>
          <w:p w14:paraId="42FF16D8" w14:textId="3DFBF8D4" w:rsidR="00880000" w:rsidRPr="00930B0F" w:rsidRDefault="0064482A" w:rsidP="0088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880000" w:rsidRPr="00930B0F">
              <w:rPr>
                <w:rFonts w:ascii="Times New Roman" w:eastAsia="Times New Roman" w:hAnsi="Times New Roman" w:cs="Times New Roman"/>
                <w:sz w:val="24"/>
                <w:szCs w:val="24"/>
              </w:rPr>
              <w:t>%</w:t>
            </w:r>
          </w:p>
        </w:tc>
        <w:tc>
          <w:tcPr>
            <w:tcW w:w="3293" w:type="pct"/>
            <w:tcBorders>
              <w:top w:val="outset" w:sz="6" w:space="0" w:color="auto"/>
              <w:left w:val="outset" w:sz="6" w:space="0" w:color="auto"/>
              <w:bottom w:val="outset" w:sz="6" w:space="0" w:color="auto"/>
              <w:right w:val="outset" w:sz="6" w:space="0" w:color="auto"/>
            </w:tcBorders>
            <w:vAlign w:val="center"/>
            <w:hideMark/>
          </w:tcPr>
          <w:p w14:paraId="4F1C2BE4" w14:textId="10499425" w:rsidR="00880000" w:rsidRPr="00930B0F" w:rsidRDefault="00880000" w:rsidP="00880000">
            <w:pPr>
              <w:spacing w:after="0" w:line="240" w:lineRule="auto"/>
              <w:rPr>
                <w:rFonts w:ascii="Times New Roman" w:eastAsia="Times New Roman" w:hAnsi="Times New Roman" w:cs="Times New Roman"/>
                <w:sz w:val="24"/>
                <w:szCs w:val="24"/>
              </w:rPr>
            </w:pPr>
          </w:p>
        </w:tc>
      </w:tr>
      <w:tr w:rsidR="0064482A" w:rsidRPr="00930B0F" w14:paraId="7B8ACC03" w14:textId="77777777" w:rsidTr="00930B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90519" w14:textId="77AE7F58" w:rsidR="0064482A" w:rsidRPr="00930B0F" w:rsidRDefault="0064482A"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576F6" w14:textId="1F928527" w:rsidR="0064482A" w:rsidRPr="00930B0F" w:rsidRDefault="0064482A" w:rsidP="00880000">
            <w:pPr>
              <w:spacing w:after="0"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17DFA" w14:textId="530AE256" w:rsidR="0064482A" w:rsidRPr="00930B0F" w:rsidRDefault="0064482A" w:rsidP="00880000">
            <w:pPr>
              <w:spacing w:after="0" w:line="240" w:lineRule="auto"/>
              <w:rPr>
                <w:rFonts w:ascii="Times New Roman" w:eastAsia="Times New Roman" w:hAnsi="Times New Roman" w:cs="Times New Roman"/>
                <w:sz w:val="24"/>
                <w:szCs w:val="24"/>
              </w:rPr>
            </w:pPr>
          </w:p>
        </w:tc>
      </w:tr>
      <w:tr w:rsidR="0064482A" w:rsidRPr="00930B0F" w14:paraId="751D67F6" w14:textId="77777777" w:rsidTr="00E177FC">
        <w:trPr>
          <w:tblCellSpacing w:w="15" w:type="dxa"/>
        </w:trPr>
        <w:tc>
          <w:tcPr>
            <w:tcW w:w="983" w:type="pct"/>
            <w:tcBorders>
              <w:top w:val="outset" w:sz="6" w:space="0" w:color="auto"/>
              <w:left w:val="outset" w:sz="6" w:space="0" w:color="auto"/>
              <w:bottom w:val="outset" w:sz="6" w:space="0" w:color="auto"/>
              <w:right w:val="outset" w:sz="6" w:space="0" w:color="auto"/>
            </w:tcBorders>
            <w:vAlign w:val="center"/>
          </w:tcPr>
          <w:p w14:paraId="16C19A62" w14:textId="57704B2A" w:rsidR="0064482A" w:rsidRPr="00930B0F" w:rsidRDefault="0064482A" w:rsidP="00880000">
            <w:pPr>
              <w:spacing w:after="0" w:line="240" w:lineRule="auto"/>
              <w:rPr>
                <w:rFonts w:ascii="Times New Roman" w:eastAsia="Times New Roman" w:hAnsi="Times New Roman" w:cs="Times New Roman"/>
                <w:sz w:val="24"/>
                <w:szCs w:val="24"/>
              </w:rPr>
            </w:pPr>
          </w:p>
        </w:tc>
        <w:tc>
          <w:tcPr>
            <w:tcW w:w="639" w:type="pct"/>
            <w:tcBorders>
              <w:top w:val="outset" w:sz="6" w:space="0" w:color="auto"/>
              <w:left w:val="outset" w:sz="6" w:space="0" w:color="auto"/>
              <w:bottom w:val="outset" w:sz="6" w:space="0" w:color="auto"/>
              <w:right w:val="outset" w:sz="6" w:space="0" w:color="auto"/>
            </w:tcBorders>
            <w:vAlign w:val="center"/>
          </w:tcPr>
          <w:p w14:paraId="1C4C6EDB" w14:textId="61119850" w:rsidR="0064482A" w:rsidRPr="00930B0F" w:rsidRDefault="0064482A" w:rsidP="00880000">
            <w:pPr>
              <w:spacing w:after="0" w:line="240" w:lineRule="auto"/>
              <w:rPr>
                <w:rFonts w:ascii="Times New Roman" w:eastAsia="Times New Roman" w:hAnsi="Times New Roman" w:cs="Times New Roman"/>
                <w:sz w:val="24"/>
                <w:szCs w:val="24"/>
              </w:rPr>
            </w:pPr>
          </w:p>
        </w:tc>
        <w:tc>
          <w:tcPr>
            <w:tcW w:w="3293" w:type="pct"/>
            <w:tcBorders>
              <w:top w:val="outset" w:sz="6" w:space="0" w:color="auto"/>
              <w:left w:val="outset" w:sz="6" w:space="0" w:color="auto"/>
              <w:bottom w:val="outset" w:sz="6" w:space="0" w:color="auto"/>
              <w:right w:val="outset" w:sz="6" w:space="0" w:color="auto"/>
            </w:tcBorders>
            <w:vAlign w:val="center"/>
          </w:tcPr>
          <w:p w14:paraId="3B458573" w14:textId="7C71D9E2" w:rsidR="0064482A" w:rsidRPr="00930B0F" w:rsidRDefault="0064482A" w:rsidP="00880000">
            <w:pPr>
              <w:spacing w:after="0" w:line="240" w:lineRule="auto"/>
              <w:rPr>
                <w:rFonts w:ascii="Times New Roman" w:eastAsia="Times New Roman" w:hAnsi="Times New Roman" w:cs="Times New Roman"/>
                <w:sz w:val="24"/>
                <w:szCs w:val="24"/>
              </w:rPr>
            </w:pPr>
          </w:p>
        </w:tc>
      </w:tr>
    </w:tbl>
    <w:p w14:paraId="064D63AD" w14:textId="744257C4"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 xml:space="preserve">Note: students are responsible for ALL material covered in lecture (or lab), unless otherwise stated. If you miss class, BOTH check the </w:t>
      </w:r>
      <w:r>
        <w:rPr>
          <w:rFonts w:ascii="Times New Roman" w:hAnsi="Times New Roman" w:cs="Times New Roman"/>
          <w:sz w:val="24"/>
          <w:szCs w:val="24"/>
        </w:rPr>
        <w:t xml:space="preserve">online material </w:t>
      </w:r>
      <w:r w:rsidRPr="004665C6">
        <w:rPr>
          <w:rFonts w:ascii="Times New Roman" w:hAnsi="Times New Roman" w:cs="Times New Roman"/>
          <w:sz w:val="24"/>
          <w:szCs w:val="24"/>
        </w:rPr>
        <w:t xml:space="preserve">and at least two of your compatriot's notes. </w:t>
      </w:r>
    </w:p>
    <w:p w14:paraId="61F5A136"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Makeup exams will ONLY be given during the two-hour slot immediately following the final exam. Unless it is for a university sponsored activity (conference, athletics, etc) - in which case, the student must contact me at least two days prior to the exam to make arrangements. Without such early contact, the makeup will be after the final exam.</w:t>
      </w:r>
    </w:p>
    <w:p w14:paraId="29719AD3" w14:textId="37B7EA1B" w:rsidR="004665C6" w:rsidRPr="00675456" w:rsidRDefault="004665C6" w:rsidP="00675456">
      <w:pPr>
        <w:rPr>
          <w:rFonts w:ascii="Times New Roman" w:hAnsi="Times New Roman" w:cs="Times New Roman"/>
          <w:sz w:val="24"/>
          <w:szCs w:val="24"/>
        </w:rPr>
      </w:pPr>
      <w:r w:rsidRPr="004665C6">
        <w:rPr>
          <w:rFonts w:ascii="Times New Roman" w:hAnsi="Times New Roman" w:cs="Times New Roman"/>
          <w:sz w:val="24"/>
          <w:szCs w:val="24"/>
        </w:rPr>
        <w:lastRenderedPageBreak/>
        <w:t>Disclaimer - the grading and point assignments shown above may change slightly during the quarter at the professor's discretion.</w:t>
      </w:r>
    </w:p>
    <w:p w14:paraId="042A4ABF" w14:textId="30BC7D89" w:rsidR="00930B0F" w:rsidRDefault="00930B0F" w:rsidP="00930B0F">
      <w:pPr>
        <w:spacing w:before="100" w:beforeAutospacing="1" w:after="100" w:afterAutospacing="1" w:line="240" w:lineRule="auto"/>
        <w:rPr>
          <w:rFonts w:ascii="Times New Roman" w:eastAsia="Times New Roman" w:hAnsi="Times New Roman" w:cs="Times New Roman"/>
          <w:i/>
          <w:iCs/>
          <w:sz w:val="24"/>
          <w:szCs w:val="24"/>
        </w:rPr>
      </w:pPr>
      <w:r w:rsidRPr="00930B0F">
        <w:rPr>
          <w:rFonts w:ascii="Times New Roman" w:eastAsia="Times New Roman" w:hAnsi="Times New Roman" w:cs="Times New Roman"/>
          <w:b/>
          <w:bCs/>
          <w:i/>
          <w:iCs/>
          <w:sz w:val="24"/>
          <w:szCs w:val="24"/>
          <w:u w:val="single"/>
        </w:rPr>
        <w:t>Misc. Rules:</w:t>
      </w:r>
      <w:r w:rsidRPr="00930B0F">
        <w:rPr>
          <w:rFonts w:ascii="Times New Roman" w:eastAsia="Times New Roman" w:hAnsi="Times New Roman" w:cs="Times New Roman"/>
          <w:i/>
          <w:iCs/>
          <w:sz w:val="24"/>
          <w:szCs w:val="24"/>
        </w:rPr>
        <w:t xml:space="preserve"> </w:t>
      </w:r>
    </w:p>
    <w:p w14:paraId="658236F5"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The following requirements are compulsory. Failure to comply with these instructions will result in the student failing the class.</w:t>
      </w:r>
    </w:p>
    <w:p w14:paraId="29D000EA" w14:textId="77777777" w:rsidR="004665C6" w:rsidRPr="004665C6" w:rsidRDefault="004665C6" w:rsidP="004665C6">
      <w:pPr>
        <w:pStyle w:val="ListParagraph"/>
        <w:numPr>
          <w:ilvl w:val="0"/>
          <w:numId w:val="7"/>
        </w:numPr>
        <w:rPr>
          <w:rFonts w:ascii="Times New Roman" w:hAnsi="Times New Roman" w:cs="Times New Roman"/>
          <w:sz w:val="24"/>
          <w:szCs w:val="24"/>
        </w:rPr>
      </w:pPr>
      <w:r w:rsidRPr="004665C6">
        <w:rPr>
          <w:rFonts w:ascii="Times New Roman" w:hAnsi="Times New Roman" w:cs="Times New Roman"/>
          <w:sz w:val="24"/>
          <w:szCs w:val="24"/>
        </w:rPr>
        <w:t xml:space="preserve">Copying another student's work with or without his/her knowledge or giving/receiving aid during any test or examination is cheating. </w:t>
      </w:r>
    </w:p>
    <w:p w14:paraId="2BBFE5AE" w14:textId="77777777" w:rsidR="004665C6" w:rsidRPr="004665C6" w:rsidRDefault="004665C6" w:rsidP="004665C6">
      <w:pPr>
        <w:pStyle w:val="ListParagraph"/>
        <w:numPr>
          <w:ilvl w:val="0"/>
          <w:numId w:val="7"/>
        </w:numPr>
        <w:rPr>
          <w:rFonts w:ascii="Times New Roman" w:hAnsi="Times New Roman" w:cs="Times New Roman"/>
          <w:sz w:val="24"/>
          <w:szCs w:val="24"/>
        </w:rPr>
      </w:pPr>
      <w:r w:rsidRPr="004665C6">
        <w:rPr>
          <w:rFonts w:ascii="Times New Roman" w:hAnsi="Times New Roman" w:cs="Times New Roman"/>
          <w:sz w:val="24"/>
          <w:szCs w:val="24"/>
        </w:rPr>
        <w:t>Copying an author's work without proper citation is plagiarism. Ensure that you provide proper citation in ALL WORK submitted in this class.</w:t>
      </w:r>
    </w:p>
    <w:p w14:paraId="7BDB016D" w14:textId="77777777" w:rsidR="004665C6" w:rsidRPr="004665C6" w:rsidRDefault="004665C6" w:rsidP="004665C6">
      <w:pPr>
        <w:pStyle w:val="ListParagraph"/>
        <w:numPr>
          <w:ilvl w:val="0"/>
          <w:numId w:val="7"/>
        </w:numPr>
        <w:rPr>
          <w:rFonts w:ascii="Times New Roman" w:hAnsi="Times New Roman" w:cs="Times New Roman"/>
          <w:sz w:val="24"/>
          <w:szCs w:val="24"/>
        </w:rPr>
      </w:pPr>
      <w:r w:rsidRPr="004665C6">
        <w:rPr>
          <w:rFonts w:ascii="Times New Roman" w:hAnsi="Times New Roman" w:cs="Times New Roman"/>
          <w:sz w:val="24"/>
          <w:szCs w:val="24"/>
        </w:rPr>
        <w:t>The submission for assessment of identical or nearly identical work by two or more students is collusion.</w:t>
      </w:r>
    </w:p>
    <w:p w14:paraId="1BD29BCD" w14:textId="77777777" w:rsidR="004665C6" w:rsidRPr="004665C6" w:rsidRDefault="004665C6" w:rsidP="004665C6">
      <w:pPr>
        <w:pStyle w:val="ListParagraph"/>
        <w:numPr>
          <w:ilvl w:val="1"/>
          <w:numId w:val="7"/>
        </w:numPr>
        <w:rPr>
          <w:rFonts w:ascii="Times New Roman" w:hAnsi="Times New Roman" w:cs="Times New Roman"/>
          <w:sz w:val="24"/>
          <w:szCs w:val="24"/>
        </w:rPr>
      </w:pPr>
      <w:r w:rsidRPr="004665C6">
        <w:rPr>
          <w:rFonts w:ascii="Times New Roman" w:hAnsi="Times New Roman" w:cs="Times New Roman"/>
          <w:sz w:val="24"/>
          <w:szCs w:val="24"/>
        </w:rPr>
        <w:t>Students who engage in copying, plagiarism, or collusion will receive zero (0) points for the work submitted. At the professor's discretion, the student may also be reported to the appropriate administrator.</w:t>
      </w:r>
    </w:p>
    <w:p w14:paraId="5E9DF074" w14:textId="77777777" w:rsidR="00880000" w:rsidRPr="004665C6"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b/>
          <w:bCs/>
          <w:sz w:val="24"/>
          <w:szCs w:val="24"/>
        </w:rPr>
        <w:t>Attendance</w:t>
      </w:r>
      <w:r w:rsidRPr="004665C6">
        <w:rPr>
          <w:rFonts w:ascii="Times New Roman" w:eastAsia="Times New Roman" w:hAnsi="Times New Roman" w:cs="Times New Roman"/>
          <w:sz w:val="24"/>
          <w:szCs w:val="24"/>
        </w:rPr>
        <w:t>: I</w:t>
      </w:r>
      <w:r w:rsidR="00880000" w:rsidRPr="004665C6">
        <w:rPr>
          <w:rFonts w:ascii="Times New Roman" w:eastAsia="Times New Roman" w:hAnsi="Times New Roman" w:cs="Times New Roman"/>
          <w:sz w:val="24"/>
          <w:szCs w:val="24"/>
        </w:rPr>
        <w:t xml:space="preserve"> don’t take attendance.  You’re adults.  If you don’t show, it’s likely you will fail.  Your call! </w:t>
      </w:r>
    </w:p>
    <w:p w14:paraId="6C1E82FB" w14:textId="73D0B742" w:rsidR="00930B0F" w:rsidRPr="004665C6" w:rsidRDefault="00880000"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Seriously, show up.</w:t>
      </w:r>
      <w:r w:rsidR="00B3659D" w:rsidRPr="004665C6">
        <w:rPr>
          <w:rFonts w:ascii="Times New Roman" w:eastAsia="Times New Roman" w:hAnsi="Times New Roman" w:cs="Times New Roman"/>
          <w:sz w:val="24"/>
          <w:szCs w:val="24"/>
        </w:rPr>
        <w:t xml:space="preserve">  The ppts I post are only outlines of what I talk about.  Looking at those won’t help your grade unless you have solid notes to back them up. </w:t>
      </w:r>
      <w:r w:rsidR="00930B0F" w:rsidRPr="004665C6">
        <w:rPr>
          <w:rFonts w:ascii="Times New Roman" w:eastAsia="Times New Roman" w:hAnsi="Times New Roman" w:cs="Times New Roman"/>
          <w:sz w:val="24"/>
          <w:szCs w:val="24"/>
        </w:rPr>
        <w:t xml:space="preserve"> </w:t>
      </w:r>
    </w:p>
    <w:p w14:paraId="6993C626" w14:textId="77777777" w:rsidR="0042174C" w:rsidRPr="004665C6"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b/>
          <w:bCs/>
          <w:sz w:val="24"/>
          <w:szCs w:val="24"/>
        </w:rPr>
        <w:t>Make-up exams</w:t>
      </w:r>
      <w:r w:rsidRPr="004665C6">
        <w:rPr>
          <w:rFonts w:ascii="Times New Roman" w:eastAsia="Times New Roman" w:hAnsi="Times New Roman" w:cs="Times New Roman"/>
          <w:sz w:val="24"/>
          <w:szCs w:val="24"/>
        </w:rPr>
        <w:t xml:space="preserve">: Students are required to take all examinations at the assigned times. </w:t>
      </w:r>
      <w:r w:rsidR="0042174C" w:rsidRPr="004665C6">
        <w:rPr>
          <w:rFonts w:ascii="Times New Roman" w:eastAsia="Times New Roman" w:hAnsi="Times New Roman" w:cs="Times New Roman"/>
          <w:sz w:val="24"/>
          <w:szCs w:val="24"/>
        </w:rPr>
        <w:t>There are only two categories in which I allow makeups</w:t>
      </w:r>
    </w:p>
    <w:p w14:paraId="6525A074" w14:textId="03A09D3E" w:rsidR="0042174C" w:rsidRPr="004665C6" w:rsidRDefault="0042174C" w:rsidP="0042174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You’re an athlete and have a game on exam day</w:t>
      </w:r>
      <w:r w:rsidR="00322781" w:rsidRPr="004665C6">
        <w:rPr>
          <w:rFonts w:ascii="Times New Roman" w:eastAsia="Times New Roman" w:hAnsi="Times New Roman" w:cs="Times New Roman"/>
          <w:sz w:val="24"/>
          <w:szCs w:val="24"/>
        </w:rPr>
        <w:t>.  O</w:t>
      </w:r>
      <w:r w:rsidRPr="004665C6">
        <w:rPr>
          <w:rFonts w:ascii="Times New Roman" w:eastAsia="Times New Roman" w:hAnsi="Times New Roman" w:cs="Times New Roman"/>
          <w:sz w:val="24"/>
          <w:szCs w:val="24"/>
        </w:rPr>
        <w:t xml:space="preserve">r </w:t>
      </w:r>
      <w:r w:rsidR="00322781" w:rsidRPr="004665C6">
        <w:rPr>
          <w:rFonts w:ascii="Times New Roman" w:eastAsia="Times New Roman" w:hAnsi="Times New Roman" w:cs="Times New Roman"/>
          <w:sz w:val="24"/>
          <w:szCs w:val="24"/>
        </w:rPr>
        <w:t xml:space="preserve">there is </w:t>
      </w:r>
      <w:r w:rsidRPr="004665C6">
        <w:rPr>
          <w:rFonts w:ascii="Times New Roman" w:eastAsia="Times New Roman" w:hAnsi="Times New Roman" w:cs="Times New Roman"/>
          <w:sz w:val="24"/>
          <w:szCs w:val="24"/>
        </w:rPr>
        <w:t xml:space="preserve">some other sort of university-required absence.  Contact me well in advance of the exam date about setting up a make-up time.  </w:t>
      </w:r>
    </w:p>
    <w:p w14:paraId="6F897D9F" w14:textId="77777777" w:rsidR="00930B0F" w:rsidRPr="004665C6" w:rsidRDefault="0042174C" w:rsidP="0042174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Everyone else…. (and athletes</w:t>
      </w:r>
      <w:r w:rsidR="00B803F6" w:rsidRPr="004665C6">
        <w:rPr>
          <w:rFonts w:ascii="Times New Roman" w:eastAsia="Times New Roman" w:hAnsi="Times New Roman" w:cs="Times New Roman"/>
          <w:sz w:val="24"/>
          <w:szCs w:val="24"/>
        </w:rPr>
        <w:t>/etc</w:t>
      </w:r>
      <w:r w:rsidRPr="004665C6">
        <w:rPr>
          <w:rFonts w:ascii="Times New Roman" w:eastAsia="Times New Roman" w:hAnsi="Times New Roman" w:cs="Times New Roman"/>
          <w:sz w:val="24"/>
          <w:szCs w:val="24"/>
        </w:rPr>
        <w:t xml:space="preserve"> who don’t see me at least two days PRIOR to the exam day) –with prior approval (ie. get to </w:t>
      </w:r>
      <w:r w:rsidR="00B803F6" w:rsidRPr="004665C6">
        <w:rPr>
          <w:rFonts w:ascii="Times New Roman" w:eastAsia="Times New Roman" w:hAnsi="Times New Roman" w:cs="Times New Roman"/>
          <w:sz w:val="24"/>
          <w:szCs w:val="24"/>
        </w:rPr>
        <w:t xml:space="preserve">me within two days of the exam), </w:t>
      </w:r>
      <w:r w:rsidRPr="004665C6">
        <w:rPr>
          <w:rFonts w:ascii="Times New Roman" w:eastAsia="Times New Roman" w:hAnsi="Times New Roman" w:cs="Times New Roman"/>
          <w:sz w:val="24"/>
          <w:szCs w:val="24"/>
        </w:rPr>
        <w:t>I will allow you to make up the exam AFTER the final exam.  Yup, back-to-back exams.</w:t>
      </w:r>
      <w:r w:rsidR="00930B0F" w:rsidRPr="004665C6">
        <w:rPr>
          <w:rFonts w:ascii="Times New Roman" w:eastAsia="Times New Roman" w:hAnsi="Times New Roman" w:cs="Times New Roman"/>
          <w:sz w:val="24"/>
          <w:szCs w:val="24"/>
        </w:rPr>
        <w:t xml:space="preserve"> In other words, IF the student sees the professor asap AND get permission to take a makeup, they may take th</w:t>
      </w:r>
      <w:r w:rsidR="00B803F6" w:rsidRPr="004665C6">
        <w:rPr>
          <w:rFonts w:ascii="Times New Roman" w:eastAsia="Times New Roman" w:hAnsi="Times New Roman" w:cs="Times New Roman"/>
          <w:sz w:val="24"/>
          <w:szCs w:val="24"/>
        </w:rPr>
        <w:t xml:space="preserve">e makeup after the final exam. </w:t>
      </w:r>
    </w:p>
    <w:p w14:paraId="08A523CB" w14:textId="77777777" w:rsidR="00B803F6" w:rsidRPr="004665C6" w:rsidRDefault="00B803F6" w:rsidP="00B803F6">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Do not assume you automatically get to make something up.  All that stuff about talking to me asap isn’t optional.</w:t>
      </w:r>
    </w:p>
    <w:p w14:paraId="425ACCEE" w14:textId="41E43F41" w:rsidR="00B3659D" w:rsidRPr="004665C6" w:rsidRDefault="00B3659D" w:rsidP="00930B0F">
      <w:pPr>
        <w:spacing w:before="100" w:beforeAutospacing="1" w:after="100" w:afterAutospacing="1" w:line="240" w:lineRule="auto"/>
        <w:rPr>
          <w:rFonts w:ascii="Times New Roman" w:eastAsia="Times New Roman" w:hAnsi="Times New Roman" w:cs="Times New Roman"/>
          <w:sz w:val="24"/>
          <w:szCs w:val="24"/>
        </w:rPr>
      </w:pPr>
      <w:r w:rsidRPr="004665C6">
        <w:rPr>
          <w:rFonts w:ascii="Times New Roman" w:eastAsia="Times New Roman" w:hAnsi="Times New Roman" w:cs="Times New Roman"/>
          <w:sz w:val="24"/>
          <w:szCs w:val="24"/>
        </w:rPr>
        <w:t>Be sure to tell your mom, dad, aunt, etc about your finals schedule.  No early</w:t>
      </w:r>
      <w:r w:rsidR="00322781" w:rsidRPr="004665C6">
        <w:rPr>
          <w:rFonts w:ascii="Times New Roman" w:eastAsia="Times New Roman" w:hAnsi="Times New Roman" w:cs="Times New Roman"/>
          <w:sz w:val="24"/>
          <w:szCs w:val="24"/>
        </w:rPr>
        <w:t xml:space="preserve"> (or late)</w:t>
      </w:r>
      <w:r w:rsidRPr="004665C6">
        <w:rPr>
          <w:rFonts w:ascii="Times New Roman" w:eastAsia="Times New Roman" w:hAnsi="Times New Roman" w:cs="Times New Roman"/>
          <w:sz w:val="24"/>
          <w:szCs w:val="24"/>
        </w:rPr>
        <w:t xml:space="preserve"> exams will be given for non-university-required reasons.</w:t>
      </w:r>
    </w:p>
    <w:p w14:paraId="0A14213C"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COVID:  Yup, it’s still with us because far too many people are choosing to not vaccinate.  If you are one of those people, please mask up and socially distance.</w:t>
      </w:r>
    </w:p>
    <w:p w14:paraId="6C5B6A91" w14:textId="77777777" w:rsidR="004665C6" w:rsidRPr="00930B0F" w:rsidRDefault="004665C6" w:rsidP="00930B0F">
      <w:pPr>
        <w:spacing w:before="100" w:beforeAutospacing="1" w:after="100" w:afterAutospacing="1" w:line="240" w:lineRule="auto"/>
        <w:rPr>
          <w:rFonts w:ascii="Times New Roman" w:eastAsia="Times New Roman" w:hAnsi="Times New Roman" w:cs="Times New Roman"/>
          <w:sz w:val="24"/>
          <w:szCs w:val="24"/>
        </w:rPr>
      </w:pPr>
    </w:p>
    <w:p w14:paraId="3074AA6B"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At the instructor's discretion</w:t>
      </w:r>
      <w:r w:rsidRPr="00930B0F">
        <w:rPr>
          <w:rFonts w:ascii="Times New Roman" w:eastAsia="Times New Roman" w:hAnsi="Times New Roman" w:cs="Times New Roman"/>
          <w:sz w:val="24"/>
          <w:szCs w:val="24"/>
        </w:rPr>
        <w:t>: points will be deducted for classroom interruptions. This includes (but is not limited to) cell phones - a maximum of 1 point will be deducted for every time the phone rings (not per call). Answering the phone is included as a separate distraction. For example, Johnny's phone rings three times before he answers it (not turns it off) - he could lose 4 points (same as 4% of his final grade).</w:t>
      </w:r>
    </w:p>
    <w:p w14:paraId="06BA8A30"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rPr>
        <w:t>Course alterations</w:t>
      </w:r>
      <w:r w:rsidRPr="00930B0F">
        <w:rPr>
          <w:rFonts w:ascii="Times New Roman" w:eastAsia="Times New Roman" w:hAnsi="Times New Roman" w:cs="Times New Roman"/>
          <w:sz w:val="24"/>
          <w:szCs w:val="24"/>
        </w:rPr>
        <w:t>: The instructor reserves the right to change the schedule, readings, exams, and assignments as deemed necessary to improve the quality of your education in this course.</w:t>
      </w:r>
    </w:p>
    <w:p w14:paraId="3D541992" w14:textId="77777777" w:rsidR="00930B0F" w:rsidRPr="00930B0F" w:rsidRDefault="00930B0F" w:rsidP="00930B0F">
      <w:pPr>
        <w:spacing w:before="100" w:beforeAutospacing="1" w:after="100" w:afterAutospacing="1" w:line="240" w:lineRule="auto"/>
        <w:contextualSpacing/>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A............................................ 93% - 100%</w:t>
      </w:r>
      <w:r w:rsidRPr="00930B0F">
        <w:rPr>
          <w:rFonts w:ascii="Times New Roman" w:eastAsia="Times New Roman" w:hAnsi="Times New Roman" w:cs="Times New Roman"/>
          <w:sz w:val="24"/>
          <w:szCs w:val="24"/>
        </w:rPr>
        <w:br/>
        <w:t xml:space="preserve">A-........................................... 90% - 93% </w:t>
      </w:r>
      <w:r w:rsidRPr="00930B0F">
        <w:rPr>
          <w:rFonts w:ascii="Times New Roman" w:eastAsia="Times New Roman" w:hAnsi="Times New Roman" w:cs="Times New Roman"/>
          <w:sz w:val="24"/>
          <w:szCs w:val="24"/>
        </w:rPr>
        <w:br/>
        <w:t>B+.......................................... 87% - 90%</w:t>
      </w:r>
      <w:r w:rsidRPr="00930B0F">
        <w:rPr>
          <w:rFonts w:ascii="Times New Roman" w:eastAsia="Times New Roman" w:hAnsi="Times New Roman" w:cs="Times New Roman"/>
          <w:sz w:val="24"/>
          <w:szCs w:val="24"/>
        </w:rPr>
        <w:br/>
        <w:t>B............................................ 83% - 87%</w:t>
      </w:r>
      <w:r w:rsidRPr="00930B0F">
        <w:rPr>
          <w:rFonts w:ascii="Times New Roman" w:eastAsia="Times New Roman" w:hAnsi="Times New Roman" w:cs="Times New Roman"/>
          <w:sz w:val="24"/>
          <w:szCs w:val="24"/>
        </w:rPr>
        <w:br/>
        <w:t>B-........................................... 80% - 83%</w:t>
      </w:r>
      <w:r w:rsidRPr="00930B0F">
        <w:rPr>
          <w:rFonts w:ascii="Times New Roman" w:eastAsia="Times New Roman" w:hAnsi="Times New Roman" w:cs="Times New Roman"/>
          <w:sz w:val="24"/>
          <w:szCs w:val="24"/>
        </w:rPr>
        <w:br/>
        <w:t>C+.......................................... 77% - 80%</w:t>
      </w:r>
      <w:r w:rsidRPr="00930B0F">
        <w:rPr>
          <w:rFonts w:ascii="Times New Roman" w:eastAsia="Times New Roman" w:hAnsi="Times New Roman" w:cs="Times New Roman"/>
          <w:sz w:val="24"/>
          <w:szCs w:val="24"/>
        </w:rPr>
        <w:br/>
        <w:t>C............................................ 73% - 77%</w:t>
      </w:r>
      <w:r w:rsidRPr="00930B0F">
        <w:rPr>
          <w:rFonts w:ascii="Times New Roman" w:eastAsia="Times New Roman" w:hAnsi="Times New Roman" w:cs="Times New Roman"/>
          <w:sz w:val="24"/>
          <w:szCs w:val="24"/>
        </w:rPr>
        <w:br/>
        <w:t>C-........................................... 70% - 73%</w:t>
      </w:r>
      <w:r w:rsidRPr="00930B0F">
        <w:rPr>
          <w:rFonts w:ascii="Times New Roman" w:eastAsia="Times New Roman" w:hAnsi="Times New Roman" w:cs="Times New Roman"/>
          <w:sz w:val="24"/>
          <w:szCs w:val="24"/>
        </w:rPr>
        <w:br/>
        <w:t>D+.......................................... 67% - 70%</w:t>
      </w:r>
      <w:r w:rsidRPr="00930B0F">
        <w:rPr>
          <w:rFonts w:ascii="Times New Roman" w:eastAsia="Times New Roman" w:hAnsi="Times New Roman" w:cs="Times New Roman"/>
          <w:sz w:val="24"/>
          <w:szCs w:val="24"/>
        </w:rPr>
        <w:br/>
        <w:t>D............................................ 63% - 67%</w:t>
      </w:r>
      <w:r w:rsidRPr="00930B0F">
        <w:rPr>
          <w:rFonts w:ascii="Times New Roman" w:eastAsia="Times New Roman" w:hAnsi="Times New Roman" w:cs="Times New Roman"/>
          <w:sz w:val="24"/>
          <w:szCs w:val="24"/>
        </w:rPr>
        <w:br/>
        <w:t>D-........................................... 60% - 63%</w:t>
      </w:r>
    </w:p>
    <w:p w14:paraId="5E65D07A" w14:textId="77777777" w:rsidR="00930B0F" w:rsidRPr="00930B0F" w:rsidRDefault="00930B0F" w:rsidP="00930B0F">
      <w:pPr>
        <w:spacing w:before="100" w:beforeAutospacing="1" w:after="100" w:afterAutospacing="1" w:line="240" w:lineRule="auto"/>
        <w:contextualSpacing/>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F</w:t>
      </w:r>
      <w:r w:rsidR="0016793F">
        <w:rPr>
          <w:rFonts w:ascii="Times New Roman" w:eastAsia="Times New Roman" w:hAnsi="Times New Roman" w:cs="Times New Roman"/>
          <w:sz w:val="24"/>
          <w:szCs w:val="24"/>
        </w:rPr>
        <w:t xml:space="preserve">…………………………... </w:t>
      </w:r>
      <w:r w:rsidRPr="00930B0F">
        <w:rPr>
          <w:rFonts w:ascii="Times New Roman" w:eastAsia="Times New Roman" w:hAnsi="Times New Roman" w:cs="Times New Roman"/>
          <w:sz w:val="24"/>
          <w:szCs w:val="24"/>
        </w:rPr>
        <w:t xml:space="preserve">&lt; 60% </w:t>
      </w:r>
    </w:p>
    <w:p w14:paraId="02FBBB61" w14:textId="77777777" w:rsidR="0016793F" w:rsidRDefault="0016793F" w:rsidP="00930B0F">
      <w:pPr>
        <w:spacing w:before="100" w:beforeAutospacing="1" w:after="100" w:afterAutospacing="1" w:line="240" w:lineRule="auto"/>
        <w:rPr>
          <w:rFonts w:ascii="Times New Roman" w:eastAsia="Times New Roman" w:hAnsi="Times New Roman" w:cs="Times New Roman"/>
          <w:b/>
          <w:bCs/>
          <w:sz w:val="24"/>
          <w:szCs w:val="24"/>
          <w:u w:val="single"/>
        </w:rPr>
      </w:pPr>
    </w:p>
    <w:p w14:paraId="0E5030AA" w14:textId="77777777" w:rsidR="00930B0F" w:rsidRP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b/>
          <w:bCs/>
          <w:sz w:val="24"/>
          <w:szCs w:val="24"/>
          <w:u w:val="single"/>
        </w:rPr>
        <w:t>Lecture Topics:</w:t>
      </w:r>
    </w:p>
    <w:p w14:paraId="3567949F" w14:textId="4B482112" w:rsidR="00930B0F" w:rsidRDefault="00930B0F" w:rsidP="00930B0F">
      <w:pPr>
        <w:spacing w:before="100" w:beforeAutospacing="1" w:after="100" w:afterAutospacing="1" w:line="240" w:lineRule="auto"/>
        <w:rPr>
          <w:rFonts w:ascii="Times New Roman" w:eastAsia="Times New Roman" w:hAnsi="Times New Roman" w:cs="Times New Roman"/>
          <w:sz w:val="24"/>
          <w:szCs w:val="24"/>
        </w:rPr>
      </w:pPr>
      <w:r w:rsidRPr="00930B0F">
        <w:rPr>
          <w:rFonts w:ascii="Times New Roman" w:eastAsia="Times New Roman" w:hAnsi="Times New Roman" w:cs="Times New Roman"/>
          <w:sz w:val="24"/>
          <w:szCs w:val="24"/>
        </w:rPr>
        <w:t xml:space="preserve">The lectures (and associated readings) will roughly follow the </w:t>
      </w:r>
      <w:r w:rsidR="007A40B2">
        <w:rPr>
          <w:rFonts w:ascii="Times New Roman" w:eastAsia="Times New Roman" w:hAnsi="Times New Roman" w:cs="Times New Roman"/>
          <w:sz w:val="24"/>
          <w:szCs w:val="24"/>
        </w:rPr>
        <w:t>below</w:t>
      </w:r>
      <w:r w:rsidRPr="00930B0F">
        <w:rPr>
          <w:rFonts w:ascii="Times New Roman" w:eastAsia="Times New Roman" w:hAnsi="Times New Roman" w:cs="Times New Roman"/>
          <w:sz w:val="24"/>
          <w:szCs w:val="24"/>
        </w:rPr>
        <w:t>. Main topics will include:</w:t>
      </w:r>
    </w:p>
    <w:p w14:paraId="292986AF" w14:textId="6F2848A4"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Pollution</w:t>
      </w:r>
    </w:p>
    <w:p w14:paraId="7777B196" w14:textId="02B838F6"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Reducing pollution to reduce risk (risk assessment)</w:t>
      </w:r>
    </w:p>
    <w:p w14:paraId="706DD4E9" w14:textId="2D88DC08"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Chemical toxicity</w:t>
      </w:r>
    </w:p>
    <w:p w14:paraId="766DEDF4" w14:textId="49669E9C"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Air pollution</w:t>
      </w:r>
    </w:p>
    <w:p w14:paraId="00DFAC34" w14:textId="041729A7"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Acid Rain</w:t>
      </w:r>
    </w:p>
    <w:p w14:paraId="07A5AEF5" w14:textId="143479E1"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 Warming</w:t>
      </w:r>
    </w:p>
    <w:p w14:paraId="3C3467B5" w14:textId="1E4940B8"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and pollution</w:t>
      </w:r>
    </w:p>
    <w:p w14:paraId="7B4494ED" w14:textId="4706E634"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Ozone depletion</w:t>
      </w:r>
    </w:p>
    <w:p w14:paraId="6EBA3BCB" w14:textId="5E4FD0BB"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pollution</w:t>
      </w:r>
    </w:p>
    <w:p w14:paraId="37077DB6" w14:textId="0546BD79"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Drinking water</w:t>
      </w:r>
    </w:p>
    <w:p w14:paraId="05DF7A8A" w14:textId="71785DDE"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Solid waste</w:t>
      </w:r>
    </w:p>
    <w:p w14:paraId="31B5FB92" w14:textId="564A4A43"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Hazardous waste</w:t>
      </w:r>
    </w:p>
    <w:p w14:paraId="7B0FDFA7" w14:textId="1F99A8DD"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Persistent, bioaccumulative, and toxic waste</w:t>
      </w:r>
    </w:p>
    <w:p w14:paraId="64EFD8A3" w14:textId="5FB165C2"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Metals</w:t>
      </w:r>
    </w:p>
    <w:p w14:paraId="3399A077" w14:textId="05F5F31F"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Pesticides and Hervbicides</w:t>
      </w:r>
    </w:p>
    <w:p w14:paraId="477C9386" w14:textId="3F40CA3C" w:rsidR="00230715" w:rsidRDefault="00230715" w:rsidP="00230715">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Indoor air pollution</w:t>
      </w:r>
    </w:p>
    <w:p w14:paraId="339B390A" w14:textId="4095783E" w:rsidR="00230715" w:rsidRPr="00230715" w:rsidRDefault="00230715" w:rsidP="002307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Each topic will be discussed, then we will go into case studies about each.  We’ll see how much we get through during the quarter.</w:t>
      </w:r>
    </w:p>
    <w:p w14:paraId="0AFACED2"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b/>
          <w:bCs/>
          <w:sz w:val="24"/>
          <w:szCs w:val="24"/>
          <w:u w:val="single"/>
        </w:rPr>
        <w:t>Student conduct rules and regs</w:t>
      </w:r>
      <w:r w:rsidRPr="004665C6">
        <w:rPr>
          <w:rFonts w:ascii="Times New Roman" w:hAnsi="Times New Roman" w:cs="Times New Roman"/>
          <w:sz w:val="24"/>
          <w:szCs w:val="24"/>
        </w:rPr>
        <w:t>. Please review:</w:t>
      </w:r>
    </w:p>
    <w:p w14:paraId="52DD0210" w14:textId="77777777" w:rsidR="004665C6" w:rsidRPr="004665C6" w:rsidRDefault="00997F4E" w:rsidP="004665C6">
      <w:pPr>
        <w:pStyle w:val="ListParagraph"/>
        <w:numPr>
          <w:ilvl w:val="0"/>
          <w:numId w:val="8"/>
        </w:numPr>
        <w:rPr>
          <w:rFonts w:ascii="Times New Roman" w:hAnsi="Times New Roman" w:cs="Times New Roman"/>
          <w:sz w:val="24"/>
          <w:szCs w:val="24"/>
        </w:rPr>
      </w:pPr>
      <w:hyperlink r:id="rId8" w:history="1">
        <w:r w:rsidR="004665C6" w:rsidRPr="004665C6">
          <w:rPr>
            <w:rStyle w:val="Hyperlink"/>
            <w:rFonts w:ascii="Times New Roman" w:hAnsi="Times New Roman" w:cs="Times New Roman"/>
            <w:sz w:val="24"/>
            <w:szCs w:val="24"/>
          </w:rPr>
          <w:t>https://apps.leg.wa.gov/WAC/default.aspx?cite=106-125-020</w:t>
        </w:r>
      </w:hyperlink>
      <w:r w:rsidR="004665C6" w:rsidRPr="004665C6">
        <w:rPr>
          <w:rFonts w:ascii="Times New Roman" w:hAnsi="Times New Roman" w:cs="Times New Roman"/>
          <w:sz w:val="24"/>
          <w:szCs w:val="24"/>
        </w:rPr>
        <w:t xml:space="preserve">  Note, this is the State’s rules and regs regarding “Prohibited student conduct” which we all follow.  It’s worth a read.</w:t>
      </w:r>
    </w:p>
    <w:p w14:paraId="03A50D5D" w14:textId="77777777" w:rsidR="004665C6" w:rsidRPr="004665C6" w:rsidRDefault="00997F4E" w:rsidP="004665C6">
      <w:pPr>
        <w:pStyle w:val="ListParagraph"/>
        <w:numPr>
          <w:ilvl w:val="0"/>
          <w:numId w:val="8"/>
        </w:numPr>
        <w:rPr>
          <w:rFonts w:ascii="Times New Roman" w:hAnsi="Times New Roman" w:cs="Times New Roman"/>
          <w:sz w:val="24"/>
          <w:szCs w:val="24"/>
        </w:rPr>
      </w:pPr>
      <w:hyperlink r:id="rId9" w:history="1">
        <w:r w:rsidR="004665C6" w:rsidRPr="004665C6">
          <w:rPr>
            <w:rStyle w:val="Hyperlink"/>
            <w:rFonts w:ascii="Times New Roman" w:hAnsi="Times New Roman" w:cs="Times New Roman"/>
            <w:sz w:val="24"/>
            <w:szCs w:val="24"/>
          </w:rPr>
          <w:t>https://apps.leg.wa.gov/wac/default.aspx?cite=106-125</w:t>
        </w:r>
      </w:hyperlink>
      <w:r w:rsidR="004665C6" w:rsidRPr="004665C6">
        <w:rPr>
          <w:rFonts w:ascii="Times New Roman" w:hAnsi="Times New Roman" w:cs="Times New Roman"/>
          <w:sz w:val="24"/>
          <w:szCs w:val="24"/>
        </w:rPr>
        <w:t xml:space="preserve"> for more stuff vaguely related to you and CWU.</w:t>
      </w:r>
    </w:p>
    <w:p w14:paraId="6DFE4B53" w14:textId="77777777" w:rsidR="004665C6" w:rsidRPr="004665C6" w:rsidRDefault="004665C6" w:rsidP="004665C6">
      <w:pPr>
        <w:rPr>
          <w:rFonts w:ascii="Times New Roman" w:hAnsi="Times New Roman" w:cs="Times New Roman"/>
          <w:sz w:val="24"/>
          <w:szCs w:val="24"/>
        </w:rPr>
      </w:pPr>
    </w:p>
    <w:p w14:paraId="4F9CA53D"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 xml:space="preserve">“CWU expects every member of the university community to contribute to an inclusive and respectful culture for all in its classrooms, work environments, and at campus events.” </w:t>
      </w:r>
    </w:p>
    <w:p w14:paraId="477BF930" w14:textId="77777777" w:rsidR="004665C6" w:rsidRPr="004665C6" w:rsidRDefault="004665C6" w:rsidP="004665C6">
      <w:pPr>
        <w:rPr>
          <w:rFonts w:ascii="Times New Roman" w:hAnsi="Times New Roman" w:cs="Times New Roman"/>
          <w:sz w:val="24"/>
          <w:szCs w:val="24"/>
        </w:rPr>
      </w:pPr>
    </w:p>
    <w:p w14:paraId="7A139315"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Central Washington University is committed to creating a learning environment that meets the needs of its diverse student body. If you anticipate or experience any obstacles to learning, contact Disability Services to discuss a range of available options. Student Disability Services is located in Hogue 126. Call (509) 963-2214 or email ds@cwu.edu for more information.</w:t>
      </w:r>
    </w:p>
    <w:p w14:paraId="5BFE7501" w14:textId="77777777" w:rsidR="004665C6" w:rsidRPr="004665C6" w:rsidRDefault="004665C6" w:rsidP="004665C6">
      <w:pPr>
        <w:rPr>
          <w:rFonts w:ascii="Times New Roman" w:hAnsi="Times New Roman" w:cs="Times New Roman"/>
          <w:sz w:val="24"/>
          <w:szCs w:val="24"/>
        </w:rPr>
      </w:pPr>
      <w:r w:rsidRPr="004665C6">
        <w:rPr>
          <w:rFonts w:ascii="Times New Roman" w:hAnsi="Times New Roman" w:cs="Times New Roman"/>
          <w:sz w:val="24"/>
          <w:szCs w:val="24"/>
        </w:rPr>
        <w:t>In compliance with RCW 28B.137.010, Central Washington University makes every effort to deal reasonably and fairly with students who, because of religious obligations, have conflicts with scheduled exams, assignments or required attendance. Students must present written notice to their instructor within the first two weeks of class listing the specific dates on which accommodations are required. Contact the Dean of Student Success at (509) 963-1515 for further information or questions.</w:t>
      </w:r>
    </w:p>
    <w:p w14:paraId="4FB11E3B" w14:textId="77777777" w:rsidR="000715B9" w:rsidRDefault="000715B9" w:rsidP="000715B9">
      <w:pPr>
        <w:pStyle w:val="xmsolistparagraph"/>
        <w:numPr>
          <w:ilvl w:val="0"/>
          <w:numId w:val="13"/>
        </w:numPr>
        <w:ind w:left="1080"/>
      </w:pPr>
      <w:r>
        <w:rPr>
          <w:rFonts w:ascii="Calibri Light" w:hAnsi="Calibri Light" w:cs="Calibri Light"/>
          <w:sz w:val="22"/>
          <w:szCs w:val="22"/>
        </w:rPr>
        <w:t xml:space="preserve">Due to COVID-19, students in this classroom are required to wear masks that cover both the nose and the mouth. If you attend class without an appropriate mask you will be asked to leave and obtain a mask before returning. </w:t>
      </w:r>
    </w:p>
    <w:p w14:paraId="58E199F8" w14:textId="77777777" w:rsidR="000715B9" w:rsidRDefault="000715B9" w:rsidP="000715B9">
      <w:pPr>
        <w:pStyle w:val="xmsolistparagraph"/>
        <w:numPr>
          <w:ilvl w:val="0"/>
          <w:numId w:val="13"/>
        </w:numPr>
        <w:ind w:left="1080"/>
      </w:pPr>
      <w:r>
        <w:rPr>
          <w:rFonts w:ascii="Calibri Light" w:hAnsi="Calibri Light" w:cs="Calibri Light"/>
          <w:sz w:val="22"/>
          <w:szCs w:val="22"/>
        </w:rPr>
        <w:t xml:space="preserve">If you do not have a face mask, Central Washington University can provide one for you. If you have not yet received your CWU-supplied mask, please go the SURC Information Desk. Some departments/programs may also provide disposable masks. Please obtain a suitable mask prior to the start of your first class. Information on appropriate masks can be found at this web site: </w:t>
      </w:r>
      <w:hyperlink r:id="rId10" w:tgtFrame="_blank" w:tooltip="Original URL: https://www.cdc.gov/coronavirus/2019-ncov/prevent-getting-sick/about-face-coverings.html. Click or tap if you trust this link." w:history="1">
        <w:r>
          <w:rPr>
            <w:rStyle w:val="Hyperlink"/>
            <w:rFonts w:ascii="Calibri Light" w:hAnsi="Calibri Light" w:cs="Calibri Light"/>
            <w:sz w:val="22"/>
            <w:szCs w:val="22"/>
          </w:rPr>
          <w:t>https://www.cdc.gov/coronavirus/2019-ncov/prevent-getting-sick/about-face-coverings.html</w:t>
        </w:r>
      </w:hyperlink>
      <w:r>
        <w:rPr>
          <w:rFonts w:ascii="Calibri Light" w:hAnsi="Calibri Light" w:cs="Calibri Light"/>
          <w:sz w:val="22"/>
          <w:szCs w:val="22"/>
        </w:rPr>
        <w:t xml:space="preserve">. Standard face shields, </w:t>
      </w:r>
      <w:r>
        <w:rPr>
          <w:rFonts w:ascii="Calibri Light" w:hAnsi="Calibri Light" w:cs="Calibri Light"/>
          <w:color w:val="000000"/>
          <w:sz w:val="22"/>
          <w:szCs w:val="22"/>
        </w:rPr>
        <w:t>single-layer neck gaiters</w:t>
      </w:r>
      <w:r>
        <w:rPr>
          <w:rFonts w:ascii="Calibri Light" w:hAnsi="Calibri Light" w:cs="Calibri Light"/>
          <w:sz w:val="22"/>
          <w:szCs w:val="22"/>
        </w:rPr>
        <w:t xml:space="preserve">, single layer masks, masks with one-way vent valves, and handkerchiefs are </w:t>
      </w:r>
      <w:r>
        <w:rPr>
          <w:rFonts w:ascii="Calibri Light" w:hAnsi="Calibri Light" w:cs="Calibri Light"/>
          <w:i/>
          <w:iCs/>
          <w:sz w:val="22"/>
          <w:szCs w:val="22"/>
        </w:rPr>
        <w:t>not</w:t>
      </w:r>
      <w:r>
        <w:rPr>
          <w:rFonts w:ascii="Calibri Light" w:hAnsi="Calibri Light" w:cs="Calibri Light"/>
          <w:sz w:val="22"/>
          <w:szCs w:val="22"/>
        </w:rPr>
        <w:t xml:space="preserve"> considered appropriate masks for this course.</w:t>
      </w:r>
    </w:p>
    <w:p w14:paraId="45A5AD02" w14:textId="77777777" w:rsidR="00B67F69" w:rsidRPr="004C2028" w:rsidRDefault="00B67F69" w:rsidP="004C2028">
      <w:pPr>
        <w:autoSpaceDE w:val="0"/>
        <w:autoSpaceDN w:val="0"/>
        <w:adjustRightInd w:val="0"/>
        <w:spacing w:after="0" w:line="240" w:lineRule="auto"/>
        <w:rPr>
          <w:rFonts w:ascii="Times New Roman" w:hAnsi="Times New Roman" w:cs="Times New Roman"/>
          <w:sz w:val="24"/>
          <w:szCs w:val="24"/>
        </w:rPr>
      </w:pPr>
    </w:p>
    <w:sectPr w:rsidR="00B67F69" w:rsidRPr="004C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4F6"/>
    <w:multiLevelType w:val="hybridMultilevel"/>
    <w:tmpl w:val="E34EB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90D99"/>
    <w:multiLevelType w:val="multilevel"/>
    <w:tmpl w:val="B7E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B67F0"/>
    <w:multiLevelType w:val="hybridMultilevel"/>
    <w:tmpl w:val="3C54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75066"/>
    <w:multiLevelType w:val="multilevel"/>
    <w:tmpl w:val="64047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D1EFC"/>
    <w:multiLevelType w:val="hybridMultilevel"/>
    <w:tmpl w:val="B2E8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35B20"/>
    <w:multiLevelType w:val="multilevel"/>
    <w:tmpl w:val="6D74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03455"/>
    <w:multiLevelType w:val="hybridMultilevel"/>
    <w:tmpl w:val="CF0E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22ABC"/>
    <w:multiLevelType w:val="multilevel"/>
    <w:tmpl w:val="4B54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933F58"/>
    <w:multiLevelType w:val="multilevel"/>
    <w:tmpl w:val="9C2CC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653B6C"/>
    <w:multiLevelType w:val="multilevel"/>
    <w:tmpl w:val="9EDA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6D1682"/>
    <w:multiLevelType w:val="hybridMultilevel"/>
    <w:tmpl w:val="7AB2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26FAA"/>
    <w:multiLevelType w:val="hybridMultilevel"/>
    <w:tmpl w:val="1F2E8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7D62AD"/>
    <w:multiLevelType w:val="hybridMultilevel"/>
    <w:tmpl w:val="8874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1"/>
  </w:num>
  <w:num w:numId="5">
    <w:abstractNumId w:val="11"/>
  </w:num>
  <w:num w:numId="6">
    <w:abstractNumId w:val="12"/>
  </w:num>
  <w:num w:numId="7">
    <w:abstractNumId w:val="0"/>
  </w:num>
  <w:num w:numId="8">
    <w:abstractNumId w:val="10"/>
  </w:num>
  <w:num w:numId="9">
    <w:abstractNumId w:val="5"/>
  </w:num>
  <w:num w:numId="10">
    <w:abstractNumId w:val="2"/>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0F"/>
    <w:rsid w:val="000715B9"/>
    <w:rsid w:val="0016793F"/>
    <w:rsid w:val="0018279B"/>
    <w:rsid w:val="001A53E5"/>
    <w:rsid w:val="001D61E0"/>
    <w:rsid w:val="00230715"/>
    <w:rsid w:val="00274F04"/>
    <w:rsid w:val="002B3EA3"/>
    <w:rsid w:val="00322781"/>
    <w:rsid w:val="00333D2F"/>
    <w:rsid w:val="003A246F"/>
    <w:rsid w:val="00420C1E"/>
    <w:rsid w:val="0042174C"/>
    <w:rsid w:val="004665C6"/>
    <w:rsid w:val="004C2028"/>
    <w:rsid w:val="00630B0A"/>
    <w:rsid w:val="0064482A"/>
    <w:rsid w:val="00675456"/>
    <w:rsid w:val="006F00A6"/>
    <w:rsid w:val="00771759"/>
    <w:rsid w:val="007A40B2"/>
    <w:rsid w:val="00804A3B"/>
    <w:rsid w:val="00846544"/>
    <w:rsid w:val="00880000"/>
    <w:rsid w:val="00881E24"/>
    <w:rsid w:val="008E7C1B"/>
    <w:rsid w:val="008F647E"/>
    <w:rsid w:val="00930B0F"/>
    <w:rsid w:val="00997F4E"/>
    <w:rsid w:val="00A437FB"/>
    <w:rsid w:val="00A95B2B"/>
    <w:rsid w:val="00B3659D"/>
    <w:rsid w:val="00B67F69"/>
    <w:rsid w:val="00B803F6"/>
    <w:rsid w:val="00B915B1"/>
    <w:rsid w:val="00BA6232"/>
    <w:rsid w:val="00C21AA6"/>
    <w:rsid w:val="00C25FDE"/>
    <w:rsid w:val="00C34C6B"/>
    <w:rsid w:val="00C760FA"/>
    <w:rsid w:val="00CD23BD"/>
    <w:rsid w:val="00D74C91"/>
    <w:rsid w:val="00DE4BB8"/>
    <w:rsid w:val="00E92560"/>
    <w:rsid w:val="00E97FA3"/>
    <w:rsid w:val="00EF6B95"/>
    <w:rsid w:val="00F80952"/>
    <w:rsid w:val="00FB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B3AA"/>
  <w15:chartTrackingRefBased/>
  <w15:docId w15:val="{F3B9BEAB-6D55-4A9B-9929-C8590001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0B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B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0B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0B0F"/>
    <w:rPr>
      <w:color w:val="0000FF"/>
      <w:u w:val="single"/>
    </w:rPr>
  </w:style>
  <w:style w:type="character" w:styleId="Strong">
    <w:name w:val="Strong"/>
    <w:basedOn w:val="DefaultParagraphFont"/>
    <w:uiPriority w:val="22"/>
    <w:qFormat/>
    <w:rsid w:val="00930B0F"/>
    <w:rPr>
      <w:b/>
      <w:bCs/>
    </w:rPr>
  </w:style>
  <w:style w:type="paragraph" w:styleId="ListParagraph">
    <w:name w:val="List Paragraph"/>
    <w:basedOn w:val="Normal"/>
    <w:uiPriority w:val="34"/>
    <w:qFormat/>
    <w:rsid w:val="00C760FA"/>
    <w:pPr>
      <w:ind w:left="720"/>
      <w:contextualSpacing/>
    </w:pPr>
  </w:style>
  <w:style w:type="character" w:styleId="FollowedHyperlink">
    <w:name w:val="FollowedHyperlink"/>
    <w:basedOn w:val="DefaultParagraphFont"/>
    <w:uiPriority w:val="99"/>
    <w:semiHidden/>
    <w:unhideWhenUsed/>
    <w:rsid w:val="00333D2F"/>
    <w:rPr>
      <w:color w:val="954F72" w:themeColor="followedHyperlink"/>
      <w:u w:val="single"/>
    </w:rPr>
  </w:style>
  <w:style w:type="character" w:styleId="UnresolvedMention">
    <w:name w:val="Unresolved Mention"/>
    <w:basedOn w:val="DefaultParagraphFont"/>
    <w:uiPriority w:val="99"/>
    <w:semiHidden/>
    <w:unhideWhenUsed/>
    <w:rsid w:val="00F80952"/>
    <w:rPr>
      <w:color w:val="808080"/>
      <w:shd w:val="clear" w:color="auto" w:fill="E6E6E6"/>
    </w:rPr>
  </w:style>
  <w:style w:type="character" w:customStyle="1" w:styleId="Proposal">
    <w:name w:val="Proposal"/>
    <w:basedOn w:val="DefaultParagraphFont"/>
    <w:uiPriority w:val="1"/>
    <w:rsid w:val="008E7C1B"/>
    <w:rPr>
      <w:rFonts w:ascii="Arial" w:hAnsi="Arial"/>
      <w:sz w:val="24"/>
    </w:rPr>
  </w:style>
  <w:style w:type="paragraph" w:customStyle="1" w:styleId="xmsolistparagraph">
    <w:name w:val="x_msolistparagraph"/>
    <w:basedOn w:val="Normal"/>
    <w:rsid w:val="00071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44615">
      <w:bodyDiv w:val="1"/>
      <w:marLeft w:val="0"/>
      <w:marRight w:val="0"/>
      <w:marTop w:val="0"/>
      <w:marBottom w:val="0"/>
      <w:divBdr>
        <w:top w:val="none" w:sz="0" w:space="0" w:color="auto"/>
        <w:left w:val="none" w:sz="0" w:space="0" w:color="auto"/>
        <w:bottom w:val="none" w:sz="0" w:space="0" w:color="auto"/>
        <w:right w:val="none" w:sz="0" w:space="0" w:color="auto"/>
      </w:divBdr>
    </w:div>
    <w:div w:id="1474717513">
      <w:bodyDiv w:val="1"/>
      <w:marLeft w:val="0"/>
      <w:marRight w:val="0"/>
      <w:marTop w:val="0"/>
      <w:marBottom w:val="0"/>
      <w:divBdr>
        <w:top w:val="none" w:sz="0" w:space="0" w:color="auto"/>
        <w:left w:val="none" w:sz="0" w:space="0" w:color="auto"/>
        <w:bottom w:val="none" w:sz="0" w:space="0" w:color="auto"/>
        <w:right w:val="none" w:sz="0" w:space="0" w:color="auto"/>
      </w:divBdr>
      <w:divsChild>
        <w:div w:id="879628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106-125-020" TargetMode="External"/><Relationship Id="rId3" Type="http://schemas.openxmlformats.org/officeDocument/2006/relationships/settings" Target="settings.xml"/><Relationship Id="rId7" Type="http://schemas.openxmlformats.org/officeDocument/2006/relationships/hyperlink" Target="http://www.onlinegeograph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linegeographer.com" TargetMode="External"/><Relationship Id="rId11" Type="http://schemas.openxmlformats.org/officeDocument/2006/relationships/fontTable" Target="fontTable.xml"/><Relationship Id="rId5" Type="http://schemas.openxmlformats.org/officeDocument/2006/relationships/hyperlink" Target="mailto:%20rhickey@cwu.edu" TargetMode="External"/><Relationship Id="rId10" Type="http://schemas.openxmlformats.org/officeDocument/2006/relationships/hyperlink" Target="https://nam10.safelinks.protection.outlook.com/?url=https%3A%2F%2Fwww.cdc.gov%2Fcoronavirus%2F2019-ncov%2Fprevent-getting-sick%2Fabout-face-coverings.html&amp;data=04%7C01%7CRobert.Hickey%40cwu.edu%7Cfdeac7ccc2134c41bd9608d9cbef07a6%7Cf891d6c191d6444ba700d371910716c7%7C0%7C0%7C637765049775624998%7CUnknown%7CTWFpbGZsb3d8eyJWIjoiMC4wLjAwMDAiLCJQIjoiV2luMzIiLCJBTiI6Ik1haWwiLCJXVCI6Mn0%3D%7C3000&amp;sdata=sWUc%2FtLjPfVQY4VwZxyEXPwSBPMi%2FSCAqIwxzhNCi%2Fo%3D&amp;reserved=0" TargetMode="External"/><Relationship Id="rId4" Type="http://schemas.openxmlformats.org/officeDocument/2006/relationships/webSettings" Target="webSettings.xml"/><Relationship Id="rId9" Type="http://schemas.openxmlformats.org/officeDocument/2006/relationships/hyperlink" Target="https://apps.leg.wa.gov/wac/default.aspx?cite=106-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Hickey</cp:lastModifiedBy>
  <cp:revision>12</cp:revision>
  <dcterms:created xsi:type="dcterms:W3CDTF">2021-12-19T23:49:00Z</dcterms:created>
  <dcterms:modified xsi:type="dcterms:W3CDTF">2022-01-10T15:33:00Z</dcterms:modified>
</cp:coreProperties>
</file>