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82AFF" w14:textId="77777777" w:rsidR="00930B0F" w:rsidRPr="00930B0F" w:rsidRDefault="00930B0F" w:rsidP="00930B0F">
      <w:pPr>
        <w:spacing w:before="100" w:beforeAutospacing="1" w:after="100" w:afterAutospacing="1" w:line="240" w:lineRule="auto"/>
        <w:jc w:val="center"/>
        <w:rPr>
          <w:rFonts w:ascii="Times New Roman" w:eastAsia="Times New Roman" w:hAnsi="Times New Roman" w:cs="Times New Roman"/>
          <w:sz w:val="24"/>
          <w:szCs w:val="24"/>
        </w:rPr>
      </w:pPr>
      <w:r w:rsidRPr="00930B0F">
        <w:rPr>
          <w:rFonts w:ascii="Times New Roman" w:eastAsia="Times New Roman" w:hAnsi="Times New Roman" w:cs="Times New Roman"/>
          <w:sz w:val="27"/>
          <w:szCs w:val="27"/>
        </w:rPr>
        <w:t>Central Washington University</w:t>
      </w:r>
    </w:p>
    <w:p w14:paraId="54563BFF" w14:textId="77777777" w:rsidR="00930B0F" w:rsidRPr="00930B0F" w:rsidRDefault="00930B0F" w:rsidP="00930B0F">
      <w:pPr>
        <w:spacing w:before="100" w:beforeAutospacing="1" w:after="100" w:afterAutospacing="1" w:line="240" w:lineRule="auto"/>
        <w:jc w:val="center"/>
        <w:rPr>
          <w:rFonts w:ascii="Times New Roman" w:eastAsia="Times New Roman" w:hAnsi="Times New Roman" w:cs="Times New Roman"/>
          <w:sz w:val="24"/>
          <w:szCs w:val="24"/>
        </w:rPr>
      </w:pPr>
      <w:r w:rsidRPr="00930B0F">
        <w:rPr>
          <w:rFonts w:ascii="Times New Roman" w:eastAsia="Times New Roman" w:hAnsi="Times New Roman" w:cs="Times New Roman"/>
          <w:sz w:val="27"/>
          <w:szCs w:val="27"/>
        </w:rPr>
        <w:t>Department of Geography</w:t>
      </w:r>
    </w:p>
    <w:p w14:paraId="0B488ACB" w14:textId="77777777" w:rsidR="00930B0F" w:rsidRPr="00930B0F" w:rsidRDefault="00930B0F" w:rsidP="00930B0F">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Our Dynamic Earth</w:t>
      </w:r>
    </w:p>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4586"/>
        <w:gridCol w:w="4587"/>
      </w:tblGrid>
      <w:tr w:rsidR="00930B0F" w:rsidRPr="00930B0F" w14:paraId="6DC05799" w14:textId="77777777" w:rsidTr="00930B0F">
        <w:trPr>
          <w:tblCellSpacing w:w="15" w:type="dxa"/>
        </w:trPr>
        <w:tc>
          <w:tcPr>
            <w:tcW w:w="2500" w:type="pct"/>
            <w:vAlign w:val="center"/>
            <w:hideMark/>
          </w:tcPr>
          <w:p w14:paraId="79014976" w14:textId="77777777" w:rsidR="00930B0F" w:rsidRPr="00930B0F" w:rsidRDefault="00930B0F" w:rsidP="00930B0F">
            <w:pPr>
              <w:spacing w:after="0" w:line="240" w:lineRule="auto"/>
              <w:rPr>
                <w:rFonts w:ascii="Times New Roman" w:eastAsia="Times New Roman" w:hAnsi="Times New Roman" w:cs="Times New Roman"/>
                <w:sz w:val="24"/>
                <w:szCs w:val="24"/>
              </w:rPr>
            </w:pPr>
            <w:r w:rsidRPr="00930B0F">
              <w:rPr>
                <w:rFonts w:ascii="Times New Roman" w:eastAsia="Times New Roman" w:hAnsi="Times New Roman" w:cs="Times New Roman"/>
                <w:b/>
                <w:bCs/>
                <w:sz w:val="24"/>
                <w:szCs w:val="24"/>
              </w:rPr>
              <w:t>Credits:</w:t>
            </w:r>
            <w:r w:rsidRPr="00930B0F">
              <w:rPr>
                <w:rFonts w:ascii="Times New Roman" w:eastAsia="Times New Roman" w:hAnsi="Times New Roman" w:cs="Times New Roman"/>
                <w:sz w:val="24"/>
                <w:szCs w:val="24"/>
              </w:rPr>
              <w:t xml:space="preserve"> 5</w:t>
            </w:r>
          </w:p>
        </w:tc>
        <w:tc>
          <w:tcPr>
            <w:tcW w:w="2500" w:type="pct"/>
            <w:vAlign w:val="center"/>
            <w:hideMark/>
          </w:tcPr>
          <w:p w14:paraId="416C2B27" w14:textId="77777777" w:rsidR="00930B0F" w:rsidRPr="00930B0F" w:rsidRDefault="00930B0F" w:rsidP="00930B0F">
            <w:pPr>
              <w:spacing w:before="100" w:beforeAutospacing="1" w:after="100" w:afterAutospacing="1" w:line="240" w:lineRule="auto"/>
              <w:jc w:val="right"/>
              <w:rPr>
                <w:rFonts w:ascii="Times New Roman" w:eastAsia="Times New Roman" w:hAnsi="Times New Roman" w:cs="Times New Roman"/>
                <w:sz w:val="24"/>
                <w:szCs w:val="24"/>
              </w:rPr>
            </w:pPr>
            <w:r w:rsidRPr="00930B0F">
              <w:rPr>
                <w:rFonts w:ascii="Times New Roman" w:eastAsia="Times New Roman" w:hAnsi="Times New Roman" w:cs="Times New Roman"/>
                <w:b/>
                <w:bCs/>
                <w:sz w:val="24"/>
                <w:szCs w:val="24"/>
              </w:rPr>
              <w:t>GEOG 107</w:t>
            </w:r>
            <w:r w:rsidRPr="00930B0F">
              <w:rPr>
                <w:rFonts w:ascii="Times New Roman" w:eastAsia="Times New Roman" w:hAnsi="Times New Roman" w:cs="Times New Roman"/>
                <w:sz w:val="24"/>
                <w:szCs w:val="24"/>
              </w:rPr>
              <w:t xml:space="preserve"> </w:t>
            </w:r>
          </w:p>
        </w:tc>
      </w:tr>
    </w:tbl>
    <w:p w14:paraId="06ED8006" w14:textId="77777777" w:rsidR="00930B0F" w:rsidRPr="00930B0F" w:rsidRDefault="00930B0F" w:rsidP="00930B0F">
      <w:pPr>
        <w:spacing w:before="100" w:beforeAutospacing="1" w:after="100" w:afterAutospacing="1" w:line="240" w:lineRule="auto"/>
        <w:rPr>
          <w:rFonts w:ascii="Times New Roman" w:eastAsia="Times New Roman" w:hAnsi="Times New Roman" w:cs="Times New Roman"/>
          <w:sz w:val="24"/>
          <w:szCs w:val="24"/>
        </w:rPr>
      </w:pPr>
      <w:r w:rsidRPr="00930B0F">
        <w:rPr>
          <w:rFonts w:ascii="Times New Roman" w:eastAsia="Times New Roman" w:hAnsi="Times New Roman" w:cs="Times New Roman"/>
          <w:b/>
          <w:bCs/>
          <w:sz w:val="24"/>
          <w:szCs w:val="24"/>
          <w:u w:val="single"/>
        </w:rPr>
        <w:t xml:space="preserve">Objectives </w:t>
      </w:r>
    </w:p>
    <w:p w14:paraId="605507F9" w14:textId="77777777" w:rsidR="00930B0F" w:rsidRPr="00930B0F" w:rsidRDefault="00930B0F" w:rsidP="00930B0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30B0F">
        <w:rPr>
          <w:rFonts w:ascii="Times New Roman" w:eastAsia="Times New Roman" w:hAnsi="Times New Roman" w:cs="Times New Roman"/>
          <w:sz w:val="24"/>
          <w:szCs w:val="24"/>
        </w:rPr>
        <w:t>The objective of the course is to provide an introduction to physical geography and</w:t>
      </w:r>
      <w:r>
        <w:rPr>
          <w:rFonts w:ascii="Times New Roman" w:eastAsia="Times New Roman" w:hAnsi="Times New Roman" w:cs="Times New Roman"/>
          <w:sz w:val="24"/>
          <w:szCs w:val="24"/>
        </w:rPr>
        <w:t xml:space="preserve"> the global environment through</w:t>
      </w:r>
      <w:r w:rsidRPr="00930B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Pr="00930B0F">
        <w:rPr>
          <w:rFonts w:ascii="Times New Roman" w:eastAsia="Times New Roman" w:hAnsi="Times New Roman" w:cs="Times New Roman"/>
          <w:sz w:val="24"/>
          <w:szCs w:val="24"/>
        </w:rPr>
        <w:t xml:space="preserve">he study of the earth's climate, water, soil, vegetation, and landforms. Students will gain a basic understanding of: </w:t>
      </w:r>
    </w:p>
    <w:p w14:paraId="391FB23A" w14:textId="77777777" w:rsidR="00930B0F" w:rsidRPr="00930B0F" w:rsidRDefault="00930B0F" w:rsidP="00930B0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930B0F">
        <w:rPr>
          <w:rFonts w:ascii="Times New Roman" w:eastAsia="Times New Roman" w:hAnsi="Times New Roman" w:cs="Times New Roman"/>
          <w:sz w:val="24"/>
          <w:szCs w:val="24"/>
        </w:rPr>
        <w:t>the principal components of the physical environment</w:t>
      </w:r>
    </w:p>
    <w:p w14:paraId="10051B96" w14:textId="77777777" w:rsidR="00930B0F" w:rsidRPr="00930B0F" w:rsidRDefault="00930B0F" w:rsidP="00930B0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930B0F">
        <w:rPr>
          <w:rFonts w:ascii="Times New Roman" w:eastAsia="Times New Roman" w:hAnsi="Times New Roman" w:cs="Times New Roman"/>
          <w:sz w:val="24"/>
          <w:szCs w:val="24"/>
        </w:rPr>
        <w:t>the primary factors and processes of each environmental component in the physical environment</w:t>
      </w:r>
    </w:p>
    <w:p w14:paraId="2F000C08" w14:textId="77777777" w:rsidR="00930B0F" w:rsidRPr="00930B0F" w:rsidRDefault="00930B0F" w:rsidP="00930B0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930B0F">
        <w:rPr>
          <w:rFonts w:ascii="Times New Roman" w:eastAsia="Times New Roman" w:hAnsi="Times New Roman" w:cs="Times New Roman"/>
          <w:sz w:val="24"/>
          <w:szCs w:val="24"/>
        </w:rPr>
        <w:t>the spatial and temporal patterns of various physical phenomena on the earth's surface</w:t>
      </w:r>
    </w:p>
    <w:p w14:paraId="2FDA4DC6" w14:textId="77777777" w:rsidR="00930B0F" w:rsidRPr="00930B0F" w:rsidRDefault="00930B0F" w:rsidP="00930B0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930B0F">
        <w:rPr>
          <w:rFonts w:ascii="Times New Roman" w:eastAsia="Times New Roman" w:hAnsi="Times New Roman" w:cs="Times New Roman"/>
          <w:sz w:val="24"/>
          <w:szCs w:val="24"/>
        </w:rPr>
        <w:t>the dynamic nature and interrelatedness of the various components of the physical environment.</w:t>
      </w:r>
    </w:p>
    <w:p w14:paraId="64E6679D" w14:textId="77777777" w:rsidR="00930B0F" w:rsidRPr="00930B0F" w:rsidRDefault="00930B0F" w:rsidP="00930B0F">
      <w:pPr>
        <w:spacing w:before="100" w:beforeAutospacing="1" w:after="100" w:afterAutospacing="1" w:line="240" w:lineRule="auto"/>
        <w:rPr>
          <w:rFonts w:ascii="Times New Roman" w:eastAsia="Times New Roman" w:hAnsi="Times New Roman" w:cs="Times New Roman"/>
          <w:b/>
          <w:bCs/>
          <w:sz w:val="24"/>
          <w:szCs w:val="24"/>
          <w:u w:val="single"/>
        </w:rPr>
      </w:pPr>
      <w:r w:rsidRPr="00930B0F">
        <w:rPr>
          <w:rFonts w:ascii="Times New Roman" w:eastAsia="Times New Roman" w:hAnsi="Times New Roman" w:cs="Times New Roman"/>
          <w:b/>
          <w:bCs/>
          <w:sz w:val="24"/>
          <w:szCs w:val="24"/>
          <w:u w:val="single"/>
        </w:rPr>
        <w:t>Professor:</w:t>
      </w:r>
    </w:p>
    <w:p w14:paraId="7621E532" w14:textId="43B0F097" w:rsidR="00930B0F" w:rsidRPr="00930B0F" w:rsidRDefault="00930B0F" w:rsidP="00930B0F">
      <w:pPr>
        <w:spacing w:beforeAutospacing="1" w:after="100" w:afterAutospacing="1" w:line="240" w:lineRule="auto"/>
        <w:rPr>
          <w:rFonts w:ascii="Times New Roman" w:eastAsia="Times New Roman" w:hAnsi="Times New Roman" w:cs="Times New Roman"/>
          <w:sz w:val="24"/>
          <w:szCs w:val="24"/>
        </w:rPr>
      </w:pPr>
      <w:r w:rsidRPr="00930B0F">
        <w:rPr>
          <w:rFonts w:ascii="Times New Roman" w:eastAsia="Times New Roman" w:hAnsi="Times New Roman" w:cs="Times New Roman"/>
          <w:sz w:val="24"/>
          <w:szCs w:val="24"/>
        </w:rPr>
        <w:t xml:space="preserve">Dr. Robert Hickey </w:t>
      </w:r>
      <w:r w:rsidRPr="00930B0F">
        <w:rPr>
          <w:rFonts w:ascii="Times New Roman" w:eastAsia="Times New Roman" w:hAnsi="Times New Roman" w:cs="Times New Roman"/>
          <w:sz w:val="24"/>
          <w:szCs w:val="24"/>
        </w:rPr>
        <w:br/>
      </w:r>
      <w:r w:rsidR="00D74C91">
        <w:rPr>
          <w:rFonts w:ascii="Times New Roman" w:eastAsia="Times New Roman" w:hAnsi="Times New Roman" w:cs="Times New Roman"/>
          <w:sz w:val="24"/>
          <w:szCs w:val="24"/>
        </w:rPr>
        <w:t>234</w:t>
      </w:r>
      <w:r w:rsidRPr="00930B0F">
        <w:rPr>
          <w:rFonts w:ascii="Times New Roman" w:eastAsia="Times New Roman" w:hAnsi="Times New Roman" w:cs="Times New Roman"/>
          <w:sz w:val="24"/>
          <w:szCs w:val="24"/>
        </w:rPr>
        <w:t xml:space="preserve"> Dean Hall</w:t>
      </w:r>
      <w:r w:rsidRPr="00930B0F">
        <w:rPr>
          <w:rFonts w:ascii="Times New Roman" w:eastAsia="Times New Roman" w:hAnsi="Times New Roman" w:cs="Times New Roman"/>
          <w:sz w:val="24"/>
          <w:szCs w:val="24"/>
        </w:rPr>
        <w:br/>
        <w:t xml:space="preserve">Phone: 963-2178 </w:t>
      </w:r>
      <w:r w:rsidRPr="00930B0F">
        <w:rPr>
          <w:rFonts w:ascii="Times New Roman" w:eastAsia="Times New Roman" w:hAnsi="Times New Roman" w:cs="Times New Roman"/>
          <w:sz w:val="24"/>
          <w:szCs w:val="24"/>
        </w:rPr>
        <w:br/>
        <w:t>e-mail:</w:t>
      </w:r>
      <w:hyperlink r:id="rId5" w:history="1">
        <w:r w:rsidRPr="00930B0F">
          <w:rPr>
            <w:rFonts w:ascii="Times New Roman" w:eastAsia="Times New Roman" w:hAnsi="Times New Roman" w:cs="Times New Roman"/>
            <w:color w:val="0000FF"/>
            <w:sz w:val="24"/>
            <w:szCs w:val="24"/>
            <w:u w:val="single"/>
          </w:rPr>
          <w:t xml:space="preserve"> rhickey@cwu.edu</w:t>
        </w:r>
      </w:hyperlink>
      <w:r w:rsidRPr="00930B0F">
        <w:rPr>
          <w:rFonts w:ascii="Times New Roman" w:eastAsia="Times New Roman" w:hAnsi="Times New Roman" w:cs="Times New Roman"/>
          <w:sz w:val="24"/>
          <w:szCs w:val="24"/>
        </w:rPr>
        <w:br/>
        <w:t xml:space="preserve">Home Page: </w:t>
      </w:r>
      <w:hyperlink r:id="rId6" w:history="1">
        <w:r w:rsidRPr="00930B0F">
          <w:rPr>
            <w:rFonts w:ascii="Times New Roman" w:eastAsia="Times New Roman" w:hAnsi="Times New Roman" w:cs="Times New Roman"/>
            <w:color w:val="0000FF"/>
            <w:sz w:val="24"/>
            <w:szCs w:val="24"/>
            <w:u w:val="single"/>
          </w:rPr>
          <w:t>http://www.onlinegeographer.com</w:t>
        </w:r>
      </w:hyperlink>
    </w:p>
    <w:p w14:paraId="0D62B657" w14:textId="77777777" w:rsidR="00930B0F" w:rsidRPr="00930B0F" w:rsidRDefault="00930B0F" w:rsidP="00930B0F">
      <w:pPr>
        <w:spacing w:before="100" w:beforeAutospacing="1" w:after="100" w:afterAutospacing="1" w:line="240" w:lineRule="auto"/>
        <w:rPr>
          <w:rFonts w:ascii="Times New Roman" w:eastAsia="Times New Roman" w:hAnsi="Times New Roman" w:cs="Times New Roman"/>
          <w:sz w:val="24"/>
          <w:szCs w:val="24"/>
        </w:rPr>
      </w:pPr>
      <w:r w:rsidRPr="00930B0F">
        <w:rPr>
          <w:rFonts w:ascii="Times New Roman" w:eastAsia="Times New Roman" w:hAnsi="Times New Roman" w:cs="Times New Roman"/>
          <w:b/>
          <w:bCs/>
          <w:sz w:val="24"/>
          <w:szCs w:val="24"/>
          <w:u w:val="single"/>
        </w:rPr>
        <w:t>Calendar</w:t>
      </w:r>
    </w:p>
    <w:p w14:paraId="1EF9CECC" w14:textId="6AE79DE4" w:rsidR="00930B0F" w:rsidRDefault="00930B0F" w:rsidP="00930B0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30B0F">
        <w:rPr>
          <w:rFonts w:ascii="Times New Roman" w:eastAsia="Times New Roman" w:hAnsi="Times New Roman" w:cs="Times New Roman"/>
          <w:sz w:val="24"/>
          <w:szCs w:val="24"/>
        </w:rPr>
        <w:t>Lec</w:t>
      </w:r>
      <w:r>
        <w:rPr>
          <w:rFonts w:ascii="Times New Roman" w:eastAsia="Times New Roman" w:hAnsi="Times New Roman" w:cs="Times New Roman"/>
          <w:sz w:val="24"/>
          <w:szCs w:val="24"/>
        </w:rPr>
        <w:t xml:space="preserve">tures Monday through </w:t>
      </w:r>
      <w:r w:rsidR="0016793F">
        <w:rPr>
          <w:rFonts w:ascii="Times New Roman" w:eastAsia="Times New Roman" w:hAnsi="Times New Roman" w:cs="Times New Roman"/>
          <w:sz w:val="24"/>
          <w:szCs w:val="24"/>
        </w:rPr>
        <w:t>Friday</w:t>
      </w:r>
      <w:r>
        <w:rPr>
          <w:rFonts w:ascii="Times New Roman" w:eastAsia="Times New Roman" w:hAnsi="Times New Roman" w:cs="Times New Roman"/>
          <w:sz w:val="24"/>
          <w:szCs w:val="24"/>
        </w:rPr>
        <w:t>,</w:t>
      </w:r>
      <w:r w:rsidR="0016793F">
        <w:rPr>
          <w:rFonts w:ascii="Times New Roman" w:eastAsia="Times New Roman" w:hAnsi="Times New Roman" w:cs="Times New Roman"/>
          <w:sz w:val="24"/>
          <w:szCs w:val="24"/>
        </w:rPr>
        <w:t xml:space="preserve"> </w:t>
      </w:r>
      <w:r w:rsidR="00D74C91">
        <w:rPr>
          <w:rFonts w:ascii="Times New Roman" w:eastAsia="Times New Roman" w:hAnsi="Times New Roman" w:cs="Times New Roman"/>
          <w:sz w:val="24"/>
          <w:szCs w:val="24"/>
        </w:rPr>
        <w:t>1</w:t>
      </w:r>
      <w:r w:rsidR="00B71984">
        <w:rPr>
          <w:rFonts w:ascii="Times New Roman" w:eastAsia="Times New Roman" w:hAnsi="Times New Roman" w:cs="Times New Roman"/>
          <w:sz w:val="24"/>
          <w:szCs w:val="24"/>
        </w:rPr>
        <w:t>0</w:t>
      </w:r>
      <w:r w:rsidR="00D74C91">
        <w:rPr>
          <w:rFonts w:ascii="Times New Roman" w:eastAsia="Times New Roman" w:hAnsi="Times New Roman" w:cs="Times New Roman"/>
          <w:sz w:val="24"/>
          <w:szCs w:val="24"/>
        </w:rPr>
        <w:t>:00 - 1</w:t>
      </w:r>
      <w:r w:rsidR="00B71984">
        <w:rPr>
          <w:rFonts w:ascii="Times New Roman" w:eastAsia="Times New Roman" w:hAnsi="Times New Roman" w:cs="Times New Roman"/>
          <w:sz w:val="24"/>
          <w:szCs w:val="24"/>
        </w:rPr>
        <w:t>0</w:t>
      </w:r>
      <w:r w:rsidRPr="00930B0F">
        <w:rPr>
          <w:rFonts w:ascii="Times New Roman" w:eastAsia="Times New Roman" w:hAnsi="Times New Roman" w:cs="Times New Roman"/>
          <w:sz w:val="24"/>
          <w:szCs w:val="24"/>
        </w:rPr>
        <w:t xml:space="preserve">:50 in </w:t>
      </w:r>
      <w:r w:rsidR="00F80952">
        <w:rPr>
          <w:rFonts w:ascii="Times New Roman" w:eastAsia="Times New Roman" w:hAnsi="Times New Roman" w:cs="Times New Roman"/>
          <w:sz w:val="24"/>
          <w:szCs w:val="24"/>
        </w:rPr>
        <w:t>Dean</w:t>
      </w:r>
      <w:r w:rsidR="00A437FB">
        <w:rPr>
          <w:rFonts w:ascii="Times New Roman" w:eastAsia="Times New Roman" w:hAnsi="Times New Roman" w:cs="Times New Roman"/>
          <w:sz w:val="24"/>
          <w:szCs w:val="24"/>
        </w:rPr>
        <w:t xml:space="preserve"> </w:t>
      </w:r>
      <w:r w:rsidR="001D61E0">
        <w:rPr>
          <w:rFonts w:ascii="Times New Roman" w:eastAsia="Times New Roman" w:hAnsi="Times New Roman" w:cs="Times New Roman"/>
          <w:sz w:val="24"/>
          <w:szCs w:val="24"/>
        </w:rPr>
        <w:t>106</w:t>
      </w:r>
    </w:p>
    <w:p w14:paraId="707F1B82" w14:textId="77777777" w:rsidR="00C760FA" w:rsidRPr="00675456" w:rsidRDefault="00C760FA" w:rsidP="00C760FA">
      <w:pPr>
        <w:spacing w:before="100" w:beforeAutospacing="1" w:after="100" w:afterAutospacing="1" w:line="240" w:lineRule="auto"/>
        <w:rPr>
          <w:rFonts w:ascii="Times New Roman" w:eastAsia="Times New Roman" w:hAnsi="Times New Roman" w:cs="Times New Roman"/>
          <w:b/>
          <w:bCs/>
          <w:sz w:val="24"/>
          <w:szCs w:val="24"/>
          <w:u w:val="single"/>
        </w:rPr>
      </w:pPr>
      <w:r w:rsidRPr="00675456">
        <w:rPr>
          <w:rFonts w:ascii="Times New Roman" w:eastAsia="Times New Roman" w:hAnsi="Times New Roman" w:cs="Times New Roman"/>
          <w:b/>
          <w:bCs/>
          <w:sz w:val="24"/>
          <w:szCs w:val="24"/>
          <w:u w:val="single"/>
        </w:rPr>
        <w:t>Office Hours</w:t>
      </w:r>
    </w:p>
    <w:p w14:paraId="574F3B4B" w14:textId="1F3AD5D9" w:rsidR="00C760FA" w:rsidRPr="00C760FA" w:rsidRDefault="00B71984" w:rsidP="00C760FA">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Monday and </w:t>
      </w:r>
      <w:proofErr w:type="spellStart"/>
      <w:r>
        <w:rPr>
          <w:rFonts w:ascii="Times New Roman" w:eastAsia="Times New Roman" w:hAnsi="Times New Roman" w:cs="Times New Roman"/>
          <w:sz w:val="24"/>
          <w:szCs w:val="24"/>
        </w:rPr>
        <w:t>tuesday</w:t>
      </w:r>
      <w:proofErr w:type="spellEnd"/>
      <w:r w:rsidR="003939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11</w:t>
      </w:r>
      <w:r w:rsidR="003939A2">
        <w:rPr>
          <w:rFonts w:ascii="Times New Roman" w:eastAsia="Times New Roman" w:hAnsi="Times New Roman" w:cs="Times New Roman"/>
          <w:sz w:val="24"/>
          <w:szCs w:val="24"/>
        </w:rPr>
        <w:t>:00</w:t>
      </w:r>
      <w:r w:rsidR="00F80952">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00F80952">
        <w:rPr>
          <w:rFonts w:ascii="Times New Roman" w:eastAsia="Times New Roman" w:hAnsi="Times New Roman" w:cs="Times New Roman"/>
          <w:sz w:val="24"/>
          <w:szCs w:val="24"/>
        </w:rPr>
        <w:t>:00</w:t>
      </w:r>
      <w:r w:rsidR="00C760FA">
        <w:rPr>
          <w:rFonts w:ascii="Times New Roman" w:eastAsia="Times New Roman" w:hAnsi="Times New Roman" w:cs="Times New Roman"/>
          <w:sz w:val="24"/>
          <w:szCs w:val="24"/>
        </w:rPr>
        <w:t xml:space="preserve">.  </w:t>
      </w:r>
      <w:r w:rsidR="001D61E0">
        <w:rPr>
          <w:rFonts w:ascii="Times New Roman" w:eastAsia="Times New Roman" w:hAnsi="Times New Roman" w:cs="Times New Roman"/>
          <w:sz w:val="24"/>
          <w:szCs w:val="24"/>
        </w:rPr>
        <w:t>Or by appointment – email me to set something up.</w:t>
      </w:r>
      <w:r w:rsidR="003939A2">
        <w:rPr>
          <w:rFonts w:ascii="Times New Roman" w:eastAsia="Times New Roman" w:hAnsi="Times New Roman" w:cs="Times New Roman"/>
          <w:sz w:val="24"/>
          <w:szCs w:val="24"/>
        </w:rPr>
        <w:t xml:space="preserve">  Or take </w:t>
      </w:r>
      <w:r>
        <w:rPr>
          <w:rFonts w:ascii="Times New Roman" w:eastAsia="Times New Roman" w:hAnsi="Times New Roman" w:cs="Times New Roman"/>
          <w:sz w:val="24"/>
          <w:szCs w:val="24"/>
        </w:rPr>
        <w:t>potluck</w:t>
      </w:r>
      <w:r w:rsidR="003939A2">
        <w:rPr>
          <w:rFonts w:ascii="Times New Roman" w:eastAsia="Times New Roman" w:hAnsi="Times New Roman" w:cs="Times New Roman"/>
          <w:sz w:val="24"/>
          <w:szCs w:val="24"/>
        </w:rPr>
        <w:t xml:space="preserve"> and just drop by.</w:t>
      </w:r>
    </w:p>
    <w:p w14:paraId="15A289D6" w14:textId="0A50E0FA" w:rsidR="00930B0F" w:rsidRDefault="00930B0F" w:rsidP="00930B0F">
      <w:pPr>
        <w:spacing w:before="100" w:beforeAutospacing="1" w:after="100" w:afterAutospacing="1" w:line="240" w:lineRule="auto"/>
        <w:rPr>
          <w:rFonts w:ascii="Times New Roman" w:eastAsia="Times New Roman" w:hAnsi="Times New Roman" w:cs="Times New Roman"/>
          <w:b/>
          <w:bCs/>
          <w:sz w:val="24"/>
          <w:szCs w:val="24"/>
          <w:u w:val="single"/>
        </w:rPr>
      </w:pPr>
      <w:r w:rsidRPr="00930B0F">
        <w:rPr>
          <w:rFonts w:ascii="Times New Roman" w:eastAsia="Times New Roman" w:hAnsi="Times New Roman" w:cs="Times New Roman"/>
          <w:b/>
          <w:bCs/>
          <w:sz w:val="24"/>
          <w:szCs w:val="24"/>
          <w:u w:val="single"/>
        </w:rPr>
        <w:t>Text</w:t>
      </w:r>
      <w:r w:rsidR="00675456">
        <w:rPr>
          <w:rFonts w:ascii="Times New Roman" w:eastAsia="Times New Roman" w:hAnsi="Times New Roman" w:cs="Times New Roman"/>
          <w:b/>
          <w:bCs/>
          <w:sz w:val="24"/>
          <w:szCs w:val="24"/>
          <w:u w:val="single"/>
        </w:rPr>
        <w:t>book</w:t>
      </w:r>
      <w:r w:rsidRPr="00930B0F">
        <w:rPr>
          <w:rFonts w:ascii="Times New Roman" w:eastAsia="Times New Roman" w:hAnsi="Times New Roman" w:cs="Times New Roman"/>
          <w:b/>
          <w:bCs/>
          <w:sz w:val="24"/>
          <w:szCs w:val="24"/>
          <w:u w:val="single"/>
        </w:rPr>
        <w:t xml:space="preserve"> </w:t>
      </w:r>
    </w:p>
    <w:p w14:paraId="5198C0AE" w14:textId="21683C83" w:rsidR="00F80952" w:rsidRPr="00F80952" w:rsidRDefault="00930B0F" w:rsidP="001D61E0">
      <w:pPr>
        <w:spacing w:before="100" w:beforeAutospacing="1" w:after="100" w:afterAutospacing="1" w:line="240" w:lineRule="auto"/>
        <w:rPr>
          <w:rFonts w:ascii="Times New Roman" w:hAnsi="Times New Roman" w:cs="Times New Roman"/>
          <w:sz w:val="24"/>
          <w:szCs w:val="24"/>
        </w:rPr>
      </w:pPr>
      <w:r w:rsidRPr="006F00A6">
        <w:rPr>
          <w:rFonts w:ascii="Times New Roman" w:eastAsia="Times New Roman" w:hAnsi="Times New Roman" w:cs="Times New Roman"/>
          <w:bCs/>
          <w:sz w:val="24"/>
          <w:szCs w:val="24"/>
        </w:rPr>
        <w:tab/>
        <w:t xml:space="preserve">OK.  I’m </w:t>
      </w:r>
      <w:r w:rsidR="00D74C91">
        <w:rPr>
          <w:rFonts w:ascii="Times New Roman" w:eastAsia="Times New Roman" w:hAnsi="Times New Roman" w:cs="Times New Roman"/>
          <w:bCs/>
          <w:sz w:val="24"/>
          <w:szCs w:val="24"/>
        </w:rPr>
        <w:t>continuing</w:t>
      </w:r>
      <w:r w:rsidRPr="006F00A6">
        <w:rPr>
          <w:rFonts w:ascii="Times New Roman" w:eastAsia="Times New Roman" w:hAnsi="Times New Roman" w:cs="Times New Roman"/>
          <w:bCs/>
          <w:sz w:val="24"/>
          <w:szCs w:val="24"/>
        </w:rPr>
        <w:t xml:space="preserve"> an experiment this quarter.  Textbook publishers are getting extra annoying and expensive.  Thus, I’m going to work off a combination of </w:t>
      </w:r>
      <w:r w:rsidR="00D74C91">
        <w:rPr>
          <w:rFonts w:ascii="Times New Roman" w:eastAsia="Times New Roman" w:hAnsi="Times New Roman" w:cs="Times New Roman"/>
          <w:bCs/>
          <w:sz w:val="24"/>
          <w:szCs w:val="24"/>
        </w:rPr>
        <w:t>my own lectures and</w:t>
      </w:r>
      <w:r w:rsidRPr="006F00A6">
        <w:rPr>
          <w:rFonts w:ascii="Times New Roman" w:eastAsia="Times New Roman" w:hAnsi="Times New Roman" w:cs="Times New Roman"/>
          <w:bCs/>
          <w:sz w:val="24"/>
          <w:szCs w:val="24"/>
        </w:rPr>
        <w:t xml:space="preserve"> internet resources.  </w:t>
      </w:r>
    </w:p>
    <w:p w14:paraId="35501EF7" w14:textId="280F1531" w:rsidR="001D61E0" w:rsidRDefault="006F00A6" w:rsidP="00930B0F">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All </w:t>
      </w:r>
      <w:r w:rsidR="00EF6B95">
        <w:rPr>
          <w:rFonts w:ascii="Times New Roman" w:eastAsia="Times New Roman" w:hAnsi="Times New Roman" w:cs="Times New Roman"/>
          <w:bCs/>
          <w:sz w:val="24"/>
          <w:szCs w:val="24"/>
        </w:rPr>
        <w:t>class material will be posted to my personal class website:</w:t>
      </w:r>
      <w:r w:rsidR="001D61E0">
        <w:rPr>
          <w:rFonts w:ascii="Times New Roman" w:eastAsia="Times New Roman" w:hAnsi="Times New Roman" w:cs="Times New Roman"/>
          <w:bCs/>
          <w:sz w:val="24"/>
          <w:szCs w:val="24"/>
        </w:rPr>
        <w:t xml:space="preserve"> </w:t>
      </w:r>
      <w:hyperlink r:id="rId7" w:history="1">
        <w:r w:rsidR="001D61E0" w:rsidRPr="003E2E78">
          <w:rPr>
            <w:rStyle w:val="Hyperlink"/>
            <w:rFonts w:ascii="Times New Roman" w:eastAsia="Times New Roman" w:hAnsi="Times New Roman" w:cs="Times New Roman"/>
            <w:bCs/>
            <w:sz w:val="24"/>
            <w:szCs w:val="24"/>
          </w:rPr>
          <w:t>http://www.onlinegeographer.com</w:t>
        </w:r>
      </w:hyperlink>
    </w:p>
    <w:p w14:paraId="6C24B42A" w14:textId="4A27CC2D" w:rsidR="006F00A6" w:rsidRDefault="00EF6B95" w:rsidP="00930B0F">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I do this to make my class material available to people outside my class.  I often use internet resources, it only seems fair to share my own work. </w:t>
      </w:r>
      <w:r w:rsidR="001D61E0">
        <w:rPr>
          <w:rFonts w:ascii="Times New Roman" w:eastAsia="Times New Roman" w:hAnsi="Times New Roman" w:cs="Times New Roman"/>
          <w:bCs/>
          <w:sz w:val="24"/>
          <w:szCs w:val="24"/>
        </w:rPr>
        <w:t xml:space="preserve">  Plus, I hate how Canvas organizes things.</w:t>
      </w:r>
    </w:p>
    <w:p w14:paraId="5720B11C" w14:textId="77777777" w:rsidR="00EF6B95" w:rsidRPr="00930B0F" w:rsidRDefault="00EF6B95" w:rsidP="00930B0F">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All grading, quizzes, and material submission will be done via Canvas.  </w:t>
      </w:r>
    </w:p>
    <w:p w14:paraId="1C3750C5" w14:textId="0DF87594" w:rsidR="00930B0F" w:rsidRDefault="00930B0F" w:rsidP="00930B0F">
      <w:pPr>
        <w:spacing w:before="100" w:beforeAutospacing="1" w:after="100" w:afterAutospacing="1" w:line="240" w:lineRule="auto"/>
        <w:rPr>
          <w:rFonts w:ascii="Times New Roman" w:eastAsia="Times New Roman" w:hAnsi="Times New Roman" w:cs="Times New Roman"/>
          <w:b/>
          <w:bCs/>
          <w:sz w:val="24"/>
          <w:szCs w:val="24"/>
          <w:u w:val="single"/>
        </w:rPr>
      </w:pPr>
      <w:r w:rsidRPr="00930B0F">
        <w:rPr>
          <w:rFonts w:ascii="Times New Roman" w:eastAsia="Times New Roman" w:hAnsi="Times New Roman" w:cs="Times New Roman"/>
          <w:b/>
          <w:bCs/>
          <w:sz w:val="24"/>
          <w:szCs w:val="24"/>
          <w:u w:val="single"/>
        </w:rPr>
        <w:t>Assessment</w:t>
      </w:r>
    </w:p>
    <w:p w14:paraId="33261E4A" w14:textId="77777777" w:rsidR="004665C6" w:rsidRPr="004665C6" w:rsidRDefault="004665C6" w:rsidP="004665C6">
      <w:pPr>
        <w:rPr>
          <w:rFonts w:ascii="Times New Roman" w:hAnsi="Times New Roman" w:cs="Times New Roman"/>
          <w:sz w:val="24"/>
          <w:szCs w:val="24"/>
        </w:rPr>
      </w:pPr>
      <w:r w:rsidRPr="004665C6">
        <w:rPr>
          <w:rFonts w:ascii="Times New Roman" w:hAnsi="Times New Roman" w:cs="Times New Roman"/>
          <w:sz w:val="24"/>
          <w:szCs w:val="24"/>
        </w:rPr>
        <w:t>Assignments, labs, and reading writeups must be submitted by the DUE DATE to qualify for full credit unless PRIOR arrangements have been made with the professor. Late assignments will be penalized by reducing the marks achieved by 25 percent (or .5 point, whichever is larger) for each day or part of day that the work is late. </w:t>
      </w:r>
    </w:p>
    <w:p w14:paraId="5864C1BE" w14:textId="77777777" w:rsidR="004665C6" w:rsidRPr="004665C6" w:rsidRDefault="004665C6" w:rsidP="004665C6">
      <w:pPr>
        <w:rPr>
          <w:rFonts w:ascii="Times New Roman" w:hAnsi="Times New Roman" w:cs="Times New Roman"/>
          <w:sz w:val="24"/>
          <w:szCs w:val="24"/>
        </w:rPr>
      </w:pPr>
      <w:r w:rsidRPr="004665C6">
        <w:rPr>
          <w:rFonts w:ascii="Times New Roman" w:hAnsi="Times New Roman" w:cs="Times New Roman"/>
          <w:sz w:val="24"/>
          <w:szCs w:val="24"/>
        </w:rPr>
        <w:t xml:space="preserve">To pass the class, students must achieve an overall class grade of at least 60%. </w:t>
      </w:r>
    </w:p>
    <w:tbl>
      <w:tblPr>
        <w:tblW w:w="37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23"/>
        <w:gridCol w:w="925"/>
        <w:gridCol w:w="4660"/>
      </w:tblGrid>
      <w:tr w:rsidR="00930B0F" w:rsidRPr="00930B0F" w14:paraId="7F17A4B4" w14:textId="77777777" w:rsidTr="00880000">
        <w:trPr>
          <w:tblCellSpacing w:w="15" w:type="dxa"/>
        </w:trPr>
        <w:tc>
          <w:tcPr>
            <w:tcW w:w="983" w:type="pct"/>
            <w:tcBorders>
              <w:top w:val="outset" w:sz="6" w:space="0" w:color="auto"/>
              <w:left w:val="outset" w:sz="6" w:space="0" w:color="auto"/>
              <w:bottom w:val="outset" w:sz="6" w:space="0" w:color="auto"/>
              <w:right w:val="outset" w:sz="6" w:space="0" w:color="auto"/>
            </w:tcBorders>
            <w:vAlign w:val="center"/>
            <w:hideMark/>
          </w:tcPr>
          <w:p w14:paraId="112267FE" w14:textId="77777777" w:rsidR="00930B0F" w:rsidRPr="00930B0F" w:rsidRDefault="00930B0F" w:rsidP="00930B0F">
            <w:pPr>
              <w:spacing w:after="0" w:line="240" w:lineRule="auto"/>
              <w:rPr>
                <w:rFonts w:ascii="Times New Roman" w:eastAsia="Times New Roman" w:hAnsi="Times New Roman" w:cs="Times New Roman"/>
                <w:sz w:val="24"/>
                <w:szCs w:val="24"/>
              </w:rPr>
            </w:pPr>
            <w:r w:rsidRPr="00930B0F">
              <w:rPr>
                <w:rFonts w:ascii="Times New Roman" w:eastAsia="Times New Roman" w:hAnsi="Times New Roman" w:cs="Times New Roman"/>
                <w:b/>
                <w:bCs/>
                <w:sz w:val="24"/>
                <w:szCs w:val="24"/>
              </w:rPr>
              <w:t>type</w:t>
            </w:r>
          </w:p>
        </w:tc>
        <w:tc>
          <w:tcPr>
            <w:tcW w:w="639" w:type="pct"/>
            <w:tcBorders>
              <w:top w:val="outset" w:sz="6" w:space="0" w:color="auto"/>
              <w:left w:val="outset" w:sz="6" w:space="0" w:color="auto"/>
              <w:bottom w:val="outset" w:sz="6" w:space="0" w:color="auto"/>
              <w:right w:val="outset" w:sz="6" w:space="0" w:color="auto"/>
            </w:tcBorders>
            <w:vAlign w:val="center"/>
            <w:hideMark/>
          </w:tcPr>
          <w:p w14:paraId="6FFC2741" w14:textId="77777777" w:rsidR="00930B0F" w:rsidRPr="00930B0F" w:rsidRDefault="00930B0F" w:rsidP="00930B0F">
            <w:pPr>
              <w:spacing w:after="0" w:line="240" w:lineRule="auto"/>
              <w:rPr>
                <w:rFonts w:ascii="Times New Roman" w:eastAsia="Times New Roman" w:hAnsi="Times New Roman" w:cs="Times New Roman"/>
                <w:sz w:val="24"/>
                <w:szCs w:val="24"/>
              </w:rPr>
            </w:pPr>
            <w:r w:rsidRPr="00930B0F">
              <w:rPr>
                <w:rFonts w:ascii="Times New Roman" w:eastAsia="Times New Roman" w:hAnsi="Times New Roman" w:cs="Times New Roman"/>
                <w:b/>
                <w:bCs/>
                <w:sz w:val="24"/>
                <w:szCs w:val="24"/>
              </w:rPr>
              <w:t>Percent</w:t>
            </w:r>
          </w:p>
        </w:tc>
        <w:tc>
          <w:tcPr>
            <w:tcW w:w="3293" w:type="pct"/>
            <w:tcBorders>
              <w:top w:val="outset" w:sz="6" w:space="0" w:color="auto"/>
              <w:left w:val="outset" w:sz="6" w:space="0" w:color="auto"/>
              <w:bottom w:val="outset" w:sz="6" w:space="0" w:color="auto"/>
              <w:right w:val="outset" w:sz="6" w:space="0" w:color="auto"/>
            </w:tcBorders>
            <w:vAlign w:val="center"/>
            <w:hideMark/>
          </w:tcPr>
          <w:p w14:paraId="377ADA5B" w14:textId="77777777" w:rsidR="00930B0F" w:rsidRPr="00930B0F" w:rsidRDefault="00930B0F" w:rsidP="00930B0F">
            <w:pPr>
              <w:spacing w:after="0" w:line="240" w:lineRule="auto"/>
              <w:rPr>
                <w:rFonts w:ascii="Times New Roman" w:eastAsia="Times New Roman" w:hAnsi="Times New Roman" w:cs="Times New Roman"/>
                <w:sz w:val="24"/>
                <w:szCs w:val="24"/>
              </w:rPr>
            </w:pPr>
            <w:r w:rsidRPr="00930B0F">
              <w:rPr>
                <w:rFonts w:ascii="Times New Roman" w:eastAsia="Times New Roman" w:hAnsi="Times New Roman" w:cs="Times New Roman"/>
                <w:b/>
                <w:bCs/>
                <w:sz w:val="24"/>
                <w:szCs w:val="24"/>
              </w:rPr>
              <w:t>Description</w:t>
            </w:r>
          </w:p>
        </w:tc>
      </w:tr>
      <w:tr w:rsidR="00930B0F" w:rsidRPr="00930B0F" w14:paraId="20E30C13" w14:textId="77777777" w:rsidTr="00880000">
        <w:trPr>
          <w:tblCellSpacing w:w="15" w:type="dxa"/>
        </w:trPr>
        <w:tc>
          <w:tcPr>
            <w:tcW w:w="983" w:type="pct"/>
            <w:tcBorders>
              <w:top w:val="outset" w:sz="6" w:space="0" w:color="auto"/>
              <w:left w:val="outset" w:sz="6" w:space="0" w:color="auto"/>
              <w:bottom w:val="outset" w:sz="6" w:space="0" w:color="auto"/>
              <w:right w:val="outset" w:sz="6" w:space="0" w:color="auto"/>
            </w:tcBorders>
            <w:vAlign w:val="center"/>
            <w:hideMark/>
          </w:tcPr>
          <w:p w14:paraId="491690D1" w14:textId="21A778C5" w:rsidR="00930B0F" w:rsidRPr="00930B0F" w:rsidRDefault="00EF6B95" w:rsidP="00930B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 exercises (</w:t>
            </w:r>
            <w:r w:rsidR="00B96E7F">
              <w:rPr>
                <w:rFonts w:ascii="Times New Roman" w:eastAsia="Times New Roman" w:hAnsi="Times New Roman" w:cs="Times New Roman"/>
                <w:sz w:val="24"/>
                <w:szCs w:val="24"/>
              </w:rPr>
              <w:t>9</w:t>
            </w:r>
            <w:r w:rsidR="00930B0F" w:rsidRPr="00930B0F">
              <w:rPr>
                <w:rFonts w:ascii="Times New Roman" w:eastAsia="Times New Roman" w:hAnsi="Times New Roman" w:cs="Times New Roman"/>
                <w:sz w:val="24"/>
                <w:szCs w:val="24"/>
              </w:rPr>
              <w:t>)</w:t>
            </w:r>
          </w:p>
        </w:tc>
        <w:tc>
          <w:tcPr>
            <w:tcW w:w="639" w:type="pct"/>
            <w:tcBorders>
              <w:top w:val="outset" w:sz="6" w:space="0" w:color="auto"/>
              <w:left w:val="outset" w:sz="6" w:space="0" w:color="auto"/>
              <w:bottom w:val="outset" w:sz="6" w:space="0" w:color="auto"/>
              <w:right w:val="outset" w:sz="6" w:space="0" w:color="auto"/>
            </w:tcBorders>
            <w:vAlign w:val="center"/>
            <w:hideMark/>
          </w:tcPr>
          <w:p w14:paraId="01BE6C7C" w14:textId="77777777" w:rsidR="00930B0F" w:rsidRPr="00930B0F" w:rsidRDefault="00880000" w:rsidP="00930B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80952">
              <w:rPr>
                <w:rFonts w:ascii="Times New Roman" w:eastAsia="Times New Roman" w:hAnsi="Times New Roman" w:cs="Times New Roman"/>
                <w:sz w:val="24"/>
                <w:szCs w:val="24"/>
              </w:rPr>
              <w:t>4</w:t>
            </w:r>
            <w:r w:rsidR="00930B0F" w:rsidRPr="00930B0F">
              <w:rPr>
                <w:rFonts w:ascii="Times New Roman" w:eastAsia="Times New Roman" w:hAnsi="Times New Roman" w:cs="Times New Roman"/>
                <w:sz w:val="24"/>
                <w:szCs w:val="24"/>
              </w:rPr>
              <w:t>%</w:t>
            </w:r>
          </w:p>
        </w:tc>
        <w:tc>
          <w:tcPr>
            <w:tcW w:w="3293" w:type="pct"/>
            <w:tcBorders>
              <w:top w:val="outset" w:sz="6" w:space="0" w:color="auto"/>
              <w:left w:val="outset" w:sz="6" w:space="0" w:color="auto"/>
              <w:bottom w:val="outset" w:sz="6" w:space="0" w:color="auto"/>
              <w:right w:val="outset" w:sz="6" w:space="0" w:color="auto"/>
            </w:tcBorders>
            <w:vAlign w:val="center"/>
            <w:hideMark/>
          </w:tcPr>
          <w:p w14:paraId="01547A43" w14:textId="18DD677C" w:rsidR="00930B0F" w:rsidRPr="00930B0F" w:rsidRDefault="00930B0F" w:rsidP="00930B0F">
            <w:pPr>
              <w:spacing w:after="0" w:line="240" w:lineRule="auto"/>
              <w:rPr>
                <w:rFonts w:ascii="Times New Roman" w:eastAsia="Times New Roman" w:hAnsi="Times New Roman" w:cs="Times New Roman"/>
                <w:sz w:val="24"/>
                <w:szCs w:val="24"/>
              </w:rPr>
            </w:pPr>
            <w:r w:rsidRPr="00930B0F">
              <w:rPr>
                <w:rFonts w:ascii="Times New Roman" w:eastAsia="Times New Roman" w:hAnsi="Times New Roman" w:cs="Times New Roman"/>
                <w:sz w:val="24"/>
                <w:szCs w:val="24"/>
              </w:rPr>
              <w:t xml:space="preserve">Lab and Google Earth exercises. Lowest </w:t>
            </w:r>
            <w:r w:rsidR="00B96E7F">
              <w:rPr>
                <w:rFonts w:ascii="Times New Roman" w:eastAsia="Times New Roman" w:hAnsi="Times New Roman" w:cs="Times New Roman"/>
                <w:sz w:val="24"/>
                <w:szCs w:val="24"/>
              </w:rPr>
              <w:t xml:space="preserve">two </w:t>
            </w:r>
            <w:r w:rsidRPr="00930B0F">
              <w:rPr>
                <w:rFonts w:ascii="Times New Roman" w:eastAsia="Times New Roman" w:hAnsi="Times New Roman" w:cs="Times New Roman"/>
                <w:sz w:val="24"/>
                <w:szCs w:val="24"/>
              </w:rPr>
              <w:t>score</w:t>
            </w:r>
            <w:r w:rsidR="00B96E7F">
              <w:rPr>
                <w:rFonts w:ascii="Times New Roman" w:eastAsia="Times New Roman" w:hAnsi="Times New Roman" w:cs="Times New Roman"/>
                <w:sz w:val="24"/>
                <w:szCs w:val="24"/>
              </w:rPr>
              <w:t>s</w:t>
            </w:r>
            <w:r w:rsidRPr="00930B0F">
              <w:rPr>
                <w:rFonts w:ascii="Times New Roman" w:eastAsia="Times New Roman" w:hAnsi="Times New Roman" w:cs="Times New Roman"/>
                <w:sz w:val="24"/>
                <w:szCs w:val="24"/>
              </w:rPr>
              <w:t xml:space="preserve"> dropped.</w:t>
            </w:r>
            <w:r w:rsidR="001D61E0">
              <w:rPr>
                <w:rFonts w:ascii="Times New Roman" w:eastAsia="Times New Roman" w:hAnsi="Times New Roman" w:cs="Times New Roman"/>
                <w:sz w:val="24"/>
                <w:szCs w:val="24"/>
              </w:rPr>
              <w:t xml:space="preserve"> Due dates vary.</w:t>
            </w:r>
          </w:p>
        </w:tc>
      </w:tr>
      <w:tr w:rsidR="00930B0F" w:rsidRPr="00930B0F" w14:paraId="5CB265FA" w14:textId="77777777" w:rsidTr="00930B0F">
        <w:trPr>
          <w:trHeight w:val="36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52F410" w14:textId="77777777" w:rsidR="00930B0F" w:rsidRPr="00930B0F" w:rsidRDefault="006F00A6" w:rsidP="00930B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weekly</w:t>
            </w:r>
            <w:r w:rsidR="00930B0F" w:rsidRPr="00930B0F">
              <w:rPr>
                <w:rFonts w:ascii="Times New Roman" w:eastAsia="Times New Roman" w:hAnsi="Times New Roman" w:cs="Times New Roman"/>
                <w:sz w:val="24"/>
                <w:szCs w:val="24"/>
              </w:rPr>
              <w:t xml:space="preserve"> quizzes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669D53B" w14:textId="77777777" w:rsidR="00930B0F" w:rsidRPr="00930B0F" w:rsidRDefault="00F80952" w:rsidP="00930B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930B0F" w:rsidRPr="00930B0F">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525F846" w14:textId="1F8A14B7" w:rsidR="00930B0F" w:rsidRPr="00930B0F" w:rsidRDefault="00A95B2B" w:rsidP="0088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930B0F" w:rsidRPr="00930B0F">
              <w:rPr>
                <w:rFonts w:ascii="Times New Roman" w:eastAsia="Times New Roman" w:hAnsi="Times New Roman" w:cs="Times New Roman"/>
                <w:sz w:val="24"/>
                <w:szCs w:val="24"/>
              </w:rPr>
              <w:t xml:space="preserve"> over the quarter</w:t>
            </w:r>
            <w:r>
              <w:rPr>
                <w:rFonts w:ascii="Times New Roman" w:eastAsia="Times New Roman" w:hAnsi="Times New Roman" w:cs="Times New Roman"/>
                <w:sz w:val="24"/>
                <w:szCs w:val="24"/>
              </w:rPr>
              <w:t>, drop the lowest score</w:t>
            </w:r>
            <w:r w:rsidR="00930B0F" w:rsidRPr="00930B0F">
              <w:rPr>
                <w:rFonts w:ascii="Times New Roman" w:eastAsia="Times New Roman" w:hAnsi="Times New Roman" w:cs="Times New Roman"/>
                <w:sz w:val="24"/>
                <w:szCs w:val="24"/>
              </w:rPr>
              <w:t xml:space="preserve">. </w:t>
            </w:r>
            <w:r w:rsidR="00880000">
              <w:rPr>
                <w:rFonts w:ascii="Times New Roman" w:eastAsia="Times New Roman" w:hAnsi="Times New Roman" w:cs="Times New Roman"/>
                <w:sz w:val="24"/>
                <w:szCs w:val="24"/>
              </w:rPr>
              <w:t>Online.  Review of each week’s materials, due by midnight Sunday.</w:t>
            </w:r>
          </w:p>
        </w:tc>
      </w:tr>
      <w:tr w:rsidR="00880000" w:rsidRPr="00930B0F" w14:paraId="65FD9746" w14:textId="77777777" w:rsidTr="00880000">
        <w:trPr>
          <w:trHeight w:val="360"/>
          <w:tblCellSpacing w:w="15" w:type="dxa"/>
        </w:trPr>
        <w:tc>
          <w:tcPr>
            <w:tcW w:w="983" w:type="pct"/>
            <w:tcBorders>
              <w:top w:val="outset" w:sz="6" w:space="0" w:color="auto"/>
              <w:left w:val="outset" w:sz="6" w:space="0" w:color="auto"/>
              <w:bottom w:val="outset" w:sz="6" w:space="0" w:color="auto"/>
              <w:right w:val="outset" w:sz="6" w:space="0" w:color="auto"/>
            </w:tcBorders>
            <w:vAlign w:val="center"/>
            <w:hideMark/>
          </w:tcPr>
          <w:p w14:paraId="42FF0BC6" w14:textId="77777777" w:rsidR="00880000" w:rsidRPr="00930B0F" w:rsidRDefault="00880000" w:rsidP="00DD15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news</w:t>
            </w:r>
          </w:p>
        </w:tc>
        <w:tc>
          <w:tcPr>
            <w:tcW w:w="639" w:type="pct"/>
            <w:tcBorders>
              <w:top w:val="outset" w:sz="6" w:space="0" w:color="auto"/>
              <w:left w:val="outset" w:sz="6" w:space="0" w:color="auto"/>
              <w:bottom w:val="outset" w:sz="6" w:space="0" w:color="auto"/>
              <w:right w:val="outset" w:sz="6" w:space="0" w:color="auto"/>
            </w:tcBorders>
            <w:vAlign w:val="center"/>
          </w:tcPr>
          <w:p w14:paraId="4D73909B" w14:textId="77777777" w:rsidR="00880000" w:rsidRPr="00930B0F" w:rsidRDefault="00F80952" w:rsidP="00DD15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880000">
              <w:rPr>
                <w:rFonts w:ascii="Times New Roman" w:eastAsia="Times New Roman" w:hAnsi="Times New Roman" w:cs="Times New Roman"/>
                <w:sz w:val="24"/>
                <w:szCs w:val="24"/>
              </w:rPr>
              <w:t>%</w:t>
            </w:r>
          </w:p>
        </w:tc>
        <w:tc>
          <w:tcPr>
            <w:tcW w:w="3293" w:type="pct"/>
            <w:tcBorders>
              <w:top w:val="outset" w:sz="6" w:space="0" w:color="auto"/>
              <w:left w:val="outset" w:sz="6" w:space="0" w:color="auto"/>
              <w:bottom w:val="outset" w:sz="6" w:space="0" w:color="auto"/>
              <w:right w:val="outset" w:sz="6" w:space="0" w:color="auto"/>
            </w:tcBorders>
            <w:vAlign w:val="center"/>
            <w:hideMark/>
          </w:tcPr>
          <w:p w14:paraId="657F76CE" w14:textId="77777777" w:rsidR="00880000" w:rsidRPr="00930B0F" w:rsidRDefault="00880000" w:rsidP="00DD15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Weekly write-ups.  Due Friday by midnight.</w:t>
            </w:r>
          </w:p>
        </w:tc>
      </w:tr>
      <w:tr w:rsidR="00880000" w:rsidRPr="00930B0F" w14:paraId="0522A7E4" w14:textId="77777777" w:rsidTr="00880000">
        <w:trPr>
          <w:trHeight w:val="360"/>
          <w:tblCellSpacing w:w="15" w:type="dxa"/>
        </w:trPr>
        <w:tc>
          <w:tcPr>
            <w:tcW w:w="983" w:type="pct"/>
            <w:tcBorders>
              <w:top w:val="outset" w:sz="6" w:space="0" w:color="auto"/>
              <w:left w:val="outset" w:sz="6" w:space="0" w:color="auto"/>
              <w:bottom w:val="outset" w:sz="6" w:space="0" w:color="auto"/>
              <w:right w:val="outset" w:sz="6" w:space="0" w:color="auto"/>
            </w:tcBorders>
            <w:vAlign w:val="center"/>
          </w:tcPr>
          <w:p w14:paraId="4CA13B7C" w14:textId="77777777" w:rsidR="00880000" w:rsidRPr="00930B0F" w:rsidRDefault="00880000" w:rsidP="00880000">
            <w:pPr>
              <w:spacing w:after="0" w:line="240" w:lineRule="auto"/>
              <w:rPr>
                <w:rFonts w:ascii="Times New Roman" w:eastAsia="Times New Roman" w:hAnsi="Times New Roman" w:cs="Times New Roman"/>
                <w:sz w:val="24"/>
                <w:szCs w:val="24"/>
              </w:rPr>
            </w:pPr>
            <w:r w:rsidRPr="00930B0F">
              <w:rPr>
                <w:rFonts w:ascii="Times New Roman" w:eastAsia="Times New Roman" w:hAnsi="Times New Roman" w:cs="Times New Roman"/>
                <w:sz w:val="24"/>
                <w:szCs w:val="24"/>
              </w:rPr>
              <w:t>Exam 1</w:t>
            </w:r>
          </w:p>
        </w:tc>
        <w:tc>
          <w:tcPr>
            <w:tcW w:w="639" w:type="pct"/>
            <w:tcBorders>
              <w:top w:val="outset" w:sz="6" w:space="0" w:color="auto"/>
              <w:left w:val="outset" w:sz="6" w:space="0" w:color="auto"/>
              <w:bottom w:val="outset" w:sz="6" w:space="0" w:color="auto"/>
              <w:right w:val="outset" w:sz="6" w:space="0" w:color="auto"/>
            </w:tcBorders>
            <w:vAlign w:val="center"/>
          </w:tcPr>
          <w:p w14:paraId="6073E2D4" w14:textId="77777777" w:rsidR="00880000" w:rsidRPr="00930B0F" w:rsidRDefault="00880000" w:rsidP="0088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Pr="00930B0F">
              <w:rPr>
                <w:rFonts w:ascii="Times New Roman" w:eastAsia="Times New Roman" w:hAnsi="Times New Roman" w:cs="Times New Roman"/>
                <w:sz w:val="24"/>
                <w:szCs w:val="24"/>
              </w:rPr>
              <w:t>%</w:t>
            </w:r>
          </w:p>
        </w:tc>
        <w:tc>
          <w:tcPr>
            <w:tcW w:w="3293" w:type="pct"/>
            <w:tcBorders>
              <w:top w:val="outset" w:sz="6" w:space="0" w:color="auto"/>
              <w:left w:val="outset" w:sz="6" w:space="0" w:color="auto"/>
              <w:bottom w:val="outset" w:sz="6" w:space="0" w:color="auto"/>
              <w:right w:val="outset" w:sz="6" w:space="0" w:color="auto"/>
            </w:tcBorders>
            <w:vAlign w:val="center"/>
          </w:tcPr>
          <w:p w14:paraId="58D1D69A" w14:textId="6E4F1F9E" w:rsidR="00880000" w:rsidRDefault="00880000" w:rsidP="00880000">
            <w:pPr>
              <w:spacing w:after="0" w:line="240" w:lineRule="auto"/>
              <w:rPr>
                <w:rFonts w:ascii="Times New Roman" w:eastAsia="Times New Roman" w:hAnsi="Times New Roman" w:cs="Times New Roman"/>
                <w:sz w:val="24"/>
                <w:szCs w:val="24"/>
              </w:rPr>
            </w:pPr>
          </w:p>
        </w:tc>
      </w:tr>
      <w:tr w:rsidR="00880000" w:rsidRPr="00930B0F" w14:paraId="21B4AD9C" w14:textId="77777777" w:rsidTr="00930B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8F966B" w14:textId="77777777" w:rsidR="00880000" w:rsidRPr="00930B0F" w:rsidRDefault="00880000" w:rsidP="00880000">
            <w:pPr>
              <w:spacing w:after="0" w:line="240" w:lineRule="auto"/>
              <w:rPr>
                <w:rFonts w:ascii="Times New Roman" w:eastAsia="Times New Roman" w:hAnsi="Times New Roman" w:cs="Times New Roman"/>
                <w:sz w:val="24"/>
                <w:szCs w:val="24"/>
              </w:rPr>
            </w:pPr>
            <w:r w:rsidRPr="00930B0F">
              <w:rPr>
                <w:rFonts w:ascii="Times New Roman" w:eastAsia="Times New Roman" w:hAnsi="Times New Roman" w:cs="Times New Roman"/>
                <w:sz w:val="24"/>
                <w:szCs w:val="24"/>
              </w:rPr>
              <w:t>Exam 2</w:t>
            </w:r>
          </w:p>
        </w:tc>
        <w:tc>
          <w:tcPr>
            <w:tcW w:w="0" w:type="auto"/>
            <w:tcBorders>
              <w:top w:val="outset" w:sz="6" w:space="0" w:color="auto"/>
              <w:left w:val="outset" w:sz="6" w:space="0" w:color="auto"/>
              <w:bottom w:val="outset" w:sz="6" w:space="0" w:color="auto"/>
              <w:right w:val="outset" w:sz="6" w:space="0" w:color="auto"/>
            </w:tcBorders>
            <w:vAlign w:val="center"/>
            <w:hideMark/>
          </w:tcPr>
          <w:p w14:paraId="288A5061" w14:textId="77777777" w:rsidR="00880000" w:rsidRPr="00930B0F" w:rsidRDefault="00880000" w:rsidP="0088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Pr="00930B0F">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D3A53FB" w14:textId="6C7CF17F" w:rsidR="00880000" w:rsidRPr="00930B0F" w:rsidRDefault="00880000" w:rsidP="00880000">
            <w:pPr>
              <w:spacing w:after="0" w:line="240" w:lineRule="auto"/>
              <w:rPr>
                <w:rFonts w:ascii="Times New Roman" w:eastAsia="Times New Roman" w:hAnsi="Times New Roman" w:cs="Times New Roman"/>
                <w:sz w:val="24"/>
                <w:szCs w:val="24"/>
              </w:rPr>
            </w:pPr>
          </w:p>
        </w:tc>
      </w:tr>
      <w:tr w:rsidR="00880000" w:rsidRPr="00930B0F" w14:paraId="06CCB85A" w14:textId="77777777" w:rsidTr="00880000">
        <w:trPr>
          <w:tblCellSpacing w:w="15" w:type="dxa"/>
        </w:trPr>
        <w:tc>
          <w:tcPr>
            <w:tcW w:w="983" w:type="pct"/>
            <w:tcBorders>
              <w:top w:val="outset" w:sz="6" w:space="0" w:color="auto"/>
              <w:left w:val="outset" w:sz="6" w:space="0" w:color="auto"/>
              <w:bottom w:val="outset" w:sz="6" w:space="0" w:color="auto"/>
              <w:right w:val="outset" w:sz="6" w:space="0" w:color="auto"/>
            </w:tcBorders>
            <w:vAlign w:val="center"/>
            <w:hideMark/>
          </w:tcPr>
          <w:p w14:paraId="2B7502F4" w14:textId="77777777" w:rsidR="00880000" w:rsidRPr="00930B0F" w:rsidRDefault="00880000" w:rsidP="00880000">
            <w:pPr>
              <w:spacing w:after="0" w:line="240" w:lineRule="auto"/>
              <w:rPr>
                <w:rFonts w:ascii="Times New Roman" w:eastAsia="Times New Roman" w:hAnsi="Times New Roman" w:cs="Times New Roman"/>
                <w:sz w:val="24"/>
                <w:szCs w:val="24"/>
              </w:rPr>
            </w:pPr>
            <w:r w:rsidRPr="00930B0F">
              <w:rPr>
                <w:rFonts w:ascii="Times New Roman" w:eastAsia="Times New Roman" w:hAnsi="Times New Roman" w:cs="Times New Roman"/>
                <w:sz w:val="24"/>
                <w:szCs w:val="24"/>
              </w:rPr>
              <w:t xml:space="preserve">Final exam </w:t>
            </w:r>
          </w:p>
        </w:tc>
        <w:tc>
          <w:tcPr>
            <w:tcW w:w="639" w:type="pct"/>
            <w:tcBorders>
              <w:top w:val="outset" w:sz="6" w:space="0" w:color="auto"/>
              <w:left w:val="outset" w:sz="6" w:space="0" w:color="auto"/>
              <w:bottom w:val="outset" w:sz="6" w:space="0" w:color="auto"/>
              <w:right w:val="outset" w:sz="6" w:space="0" w:color="auto"/>
            </w:tcBorders>
            <w:vAlign w:val="center"/>
            <w:hideMark/>
          </w:tcPr>
          <w:p w14:paraId="42FF16D8" w14:textId="77777777" w:rsidR="00880000" w:rsidRPr="00930B0F" w:rsidRDefault="00880000" w:rsidP="0088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Pr="00930B0F">
              <w:rPr>
                <w:rFonts w:ascii="Times New Roman" w:eastAsia="Times New Roman" w:hAnsi="Times New Roman" w:cs="Times New Roman"/>
                <w:sz w:val="24"/>
                <w:szCs w:val="24"/>
              </w:rPr>
              <w:t>%</w:t>
            </w:r>
          </w:p>
        </w:tc>
        <w:tc>
          <w:tcPr>
            <w:tcW w:w="3293" w:type="pct"/>
            <w:tcBorders>
              <w:top w:val="outset" w:sz="6" w:space="0" w:color="auto"/>
              <w:left w:val="outset" w:sz="6" w:space="0" w:color="auto"/>
              <w:bottom w:val="outset" w:sz="6" w:space="0" w:color="auto"/>
              <w:right w:val="outset" w:sz="6" w:space="0" w:color="auto"/>
            </w:tcBorders>
            <w:vAlign w:val="center"/>
            <w:hideMark/>
          </w:tcPr>
          <w:p w14:paraId="4F1C2BE4" w14:textId="10499425" w:rsidR="00880000" w:rsidRPr="00930B0F" w:rsidRDefault="00880000" w:rsidP="00880000">
            <w:pPr>
              <w:spacing w:after="0" w:line="240" w:lineRule="auto"/>
              <w:rPr>
                <w:rFonts w:ascii="Times New Roman" w:eastAsia="Times New Roman" w:hAnsi="Times New Roman" w:cs="Times New Roman"/>
                <w:sz w:val="24"/>
                <w:szCs w:val="24"/>
              </w:rPr>
            </w:pPr>
          </w:p>
        </w:tc>
      </w:tr>
      <w:tr w:rsidR="00880000" w:rsidRPr="00930B0F" w14:paraId="7B8ACC03" w14:textId="77777777" w:rsidTr="00930B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C90519" w14:textId="77777777" w:rsidR="00880000" w:rsidRPr="00930B0F" w:rsidRDefault="00880000" w:rsidP="00880000">
            <w:pPr>
              <w:spacing w:after="0" w:line="240" w:lineRule="auto"/>
              <w:rPr>
                <w:rFonts w:ascii="Times New Roman" w:eastAsia="Times New Roman" w:hAnsi="Times New Roman" w:cs="Times New Roman"/>
                <w:sz w:val="24"/>
                <w:szCs w:val="24"/>
              </w:rPr>
            </w:pPr>
            <w:r w:rsidRPr="00930B0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D576F6" w14:textId="77777777" w:rsidR="00880000" w:rsidRPr="00930B0F" w:rsidRDefault="00880000" w:rsidP="0088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Pr="00930B0F">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0417DFA" w14:textId="77777777" w:rsidR="00880000" w:rsidRPr="00930B0F" w:rsidRDefault="00880000" w:rsidP="00880000">
            <w:pPr>
              <w:spacing w:after="0" w:line="240" w:lineRule="auto"/>
              <w:rPr>
                <w:rFonts w:ascii="Times New Roman" w:eastAsia="Times New Roman" w:hAnsi="Times New Roman" w:cs="Times New Roman"/>
                <w:sz w:val="24"/>
                <w:szCs w:val="24"/>
              </w:rPr>
            </w:pPr>
            <w:r w:rsidRPr="00930B0F">
              <w:rPr>
                <w:rFonts w:ascii="Times New Roman" w:eastAsia="Times New Roman" w:hAnsi="Times New Roman" w:cs="Times New Roman"/>
                <w:sz w:val="24"/>
                <w:szCs w:val="24"/>
              </w:rPr>
              <w:t>Highest exam grade is worth double. No test scores are dropped.</w:t>
            </w:r>
          </w:p>
        </w:tc>
      </w:tr>
      <w:tr w:rsidR="00880000" w:rsidRPr="00930B0F" w14:paraId="751D67F6" w14:textId="77777777" w:rsidTr="00880000">
        <w:trPr>
          <w:tblCellSpacing w:w="15" w:type="dxa"/>
        </w:trPr>
        <w:tc>
          <w:tcPr>
            <w:tcW w:w="983" w:type="pct"/>
            <w:tcBorders>
              <w:top w:val="outset" w:sz="6" w:space="0" w:color="auto"/>
              <w:left w:val="outset" w:sz="6" w:space="0" w:color="auto"/>
              <w:bottom w:val="outset" w:sz="6" w:space="0" w:color="auto"/>
              <w:right w:val="outset" w:sz="6" w:space="0" w:color="auto"/>
            </w:tcBorders>
            <w:vAlign w:val="center"/>
            <w:hideMark/>
          </w:tcPr>
          <w:p w14:paraId="16C19A62" w14:textId="77777777" w:rsidR="00880000" w:rsidRPr="00930B0F" w:rsidRDefault="00880000" w:rsidP="00880000">
            <w:pPr>
              <w:spacing w:after="0" w:line="240" w:lineRule="auto"/>
              <w:rPr>
                <w:rFonts w:ascii="Times New Roman" w:eastAsia="Times New Roman" w:hAnsi="Times New Roman" w:cs="Times New Roman"/>
                <w:sz w:val="24"/>
                <w:szCs w:val="24"/>
              </w:rPr>
            </w:pPr>
            <w:r w:rsidRPr="00930B0F">
              <w:rPr>
                <w:rFonts w:ascii="Times New Roman" w:eastAsia="Times New Roman" w:hAnsi="Times New Roman" w:cs="Times New Roman"/>
                <w:sz w:val="24"/>
                <w:szCs w:val="24"/>
              </w:rPr>
              <w:t>Total</w:t>
            </w:r>
          </w:p>
        </w:tc>
        <w:tc>
          <w:tcPr>
            <w:tcW w:w="639" w:type="pct"/>
            <w:tcBorders>
              <w:top w:val="outset" w:sz="6" w:space="0" w:color="auto"/>
              <w:left w:val="outset" w:sz="6" w:space="0" w:color="auto"/>
              <w:bottom w:val="outset" w:sz="6" w:space="0" w:color="auto"/>
              <w:right w:val="outset" w:sz="6" w:space="0" w:color="auto"/>
            </w:tcBorders>
            <w:vAlign w:val="center"/>
            <w:hideMark/>
          </w:tcPr>
          <w:p w14:paraId="1C4C6EDB" w14:textId="77777777" w:rsidR="00880000" w:rsidRPr="00930B0F" w:rsidRDefault="00880000" w:rsidP="00880000">
            <w:pPr>
              <w:spacing w:after="0" w:line="240" w:lineRule="auto"/>
              <w:rPr>
                <w:rFonts w:ascii="Times New Roman" w:eastAsia="Times New Roman" w:hAnsi="Times New Roman" w:cs="Times New Roman"/>
                <w:sz w:val="24"/>
                <w:szCs w:val="24"/>
              </w:rPr>
            </w:pPr>
            <w:r w:rsidRPr="00930B0F">
              <w:rPr>
                <w:rFonts w:ascii="Times New Roman" w:eastAsia="Times New Roman" w:hAnsi="Times New Roman" w:cs="Times New Roman"/>
                <w:sz w:val="24"/>
                <w:szCs w:val="24"/>
              </w:rPr>
              <w:t>100%</w:t>
            </w:r>
          </w:p>
        </w:tc>
        <w:tc>
          <w:tcPr>
            <w:tcW w:w="3293" w:type="pct"/>
            <w:tcBorders>
              <w:top w:val="outset" w:sz="6" w:space="0" w:color="auto"/>
              <w:left w:val="outset" w:sz="6" w:space="0" w:color="auto"/>
              <w:bottom w:val="outset" w:sz="6" w:space="0" w:color="auto"/>
              <w:right w:val="outset" w:sz="6" w:space="0" w:color="auto"/>
            </w:tcBorders>
            <w:vAlign w:val="center"/>
            <w:hideMark/>
          </w:tcPr>
          <w:p w14:paraId="3B458573" w14:textId="7C71D9E2" w:rsidR="00880000" w:rsidRPr="00930B0F" w:rsidRDefault="00880000" w:rsidP="00880000">
            <w:pPr>
              <w:spacing w:after="0" w:line="240" w:lineRule="auto"/>
              <w:rPr>
                <w:rFonts w:ascii="Times New Roman" w:eastAsia="Times New Roman" w:hAnsi="Times New Roman" w:cs="Times New Roman"/>
                <w:sz w:val="24"/>
                <w:szCs w:val="24"/>
              </w:rPr>
            </w:pPr>
          </w:p>
        </w:tc>
      </w:tr>
    </w:tbl>
    <w:p w14:paraId="1033A2C8" w14:textId="77777777" w:rsidR="004665C6" w:rsidRDefault="004665C6" w:rsidP="004665C6">
      <w:pPr>
        <w:rPr>
          <w:rFonts w:ascii="Times New Roman" w:hAnsi="Times New Roman" w:cs="Times New Roman"/>
          <w:sz w:val="24"/>
          <w:szCs w:val="24"/>
        </w:rPr>
      </w:pPr>
    </w:p>
    <w:p w14:paraId="064D63AD" w14:textId="744257C4" w:rsidR="004665C6" w:rsidRPr="004665C6" w:rsidRDefault="004665C6" w:rsidP="004665C6">
      <w:pPr>
        <w:rPr>
          <w:rFonts w:ascii="Times New Roman" w:hAnsi="Times New Roman" w:cs="Times New Roman"/>
          <w:sz w:val="24"/>
          <w:szCs w:val="24"/>
        </w:rPr>
      </w:pPr>
      <w:r w:rsidRPr="004665C6">
        <w:rPr>
          <w:rFonts w:ascii="Times New Roman" w:hAnsi="Times New Roman" w:cs="Times New Roman"/>
          <w:sz w:val="24"/>
          <w:szCs w:val="24"/>
        </w:rPr>
        <w:t xml:space="preserve">Note: students are responsible for ALL material covered in lecture (or lab), unless otherwise stated. If you miss class, BOTH check the </w:t>
      </w:r>
      <w:r>
        <w:rPr>
          <w:rFonts w:ascii="Times New Roman" w:hAnsi="Times New Roman" w:cs="Times New Roman"/>
          <w:sz w:val="24"/>
          <w:szCs w:val="24"/>
        </w:rPr>
        <w:t xml:space="preserve">online material </w:t>
      </w:r>
      <w:r w:rsidRPr="004665C6">
        <w:rPr>
          <w:rFonts w:ascii="Times New Roman" w:hAnsi="Times New Roman" w:cs="Times New Roman"/>
          <w:sz w:val="24"/>
          <w:szCs w:val="24"/>
        </w:rPr>
        <w:t xml:space="preserve">and at least two of your compatriot's notes. </w:t>
      </w:r>
    </w:p>
    <w:p w14:paraId="29719AD3" w14:textId="37B7EA1B" w:rsidR="004665C6" w:rsidRPr="00675456" w:rsidRDefault="004665C6" w:rsidP="00675456">
      <w:pPr>
        <w:rPr>
          <w:rFonts w:ascii="Times New Roman" w:hAnsi="Times New Roman" w:cs="Times New Roman"/>
          <w:sz w:val="24"/>
          <w:szCs w:val="24"/>
        </w:rPr>
      </w:pPr>
      <w:r w:rsidRPr="004665C6">
        <w:rPr>
          <w:rFonts w:ascii="Times New Roman" w:hAnsi="Times New Roman" w:cs="Times New Roman"/>
          <w:sz w:val="24"/>
          <w:szCs w:val="24"/>
        </w:rPr>
        <w:t>Disclaimer - the grading and point assignments shown above may change slightly during the quarter at the professor's discretion.</w:t>
      </w:r>
    </w:p>
    <w:p w14:paraId="042A4ABF" w14:textId="30BC7D89" w:rsidR="00930B0F" w:rsidRDefault="00930B0F" w:rsidP="00930B0F">
      <w:pPr>
        <w:spacing w:before="100" w:beforeAutospacing="1" w:after="100" w:afterAutospacing="1" w:line="240" w:lineRule="auto"/>
        <w:rPr>
          <w:rFonts w:ascii="Times New Roman" w:eastAsia="Times New Roman" w:hAnsi="Times New Roman" w:cs="Times New Roman"/>
          <w:i/>
          <w:iCs/>
          <w:sz w:val="24"/>
          <w:szCs w:val="24"/>
        </w:rPr>
      </w:pPr>
      <w:r w:rsidRPr="00930B0F">
        <w:rPr>
          <w:rFonts w:ascii="Times New Roman" w:eastAsia="Times New Roman" w:hAnsi="Times New Roman" w:cs="Times New Roman"/>
          <w:b/>
          <w:bCs/>
          <w:i/>
          <w:iCs/>
          <w:sz w:val="24"/>
          <w:szCs w:val="24"/>
          <w:u w:val="single"/>
        </w:rPr>
        <w:t>Misc. Rules:</w:t>
      </w:r>
      <w:r w:rsidRPr="00930B0F">
        <w:rPr>
          <w:rFonts w:ascii="Times New Roman" w:eastAsia="Times New Roman" w:hAnsi="Times New Roman" w:cs="Times New Roman"/>
          <w:i/>
          <w:iCs/>
          <w:sz w:val="24"/>
          <w:szCs w:val="24"/>
        </w:rPr>
        <w:t xml:space="preserve"> </w:t>
      </w:r>
    </w:p>
    <w:p w14:paraId="658236F5" w14:textId="77777777" w:rsidR="00930B0F" w:rsidRPr="00930B0F" w:rsidRDefault="00930B0F" w:rsidP="00930B0F">
      <w:pPr>
        <w:spacing w:before="100" w:beforeAutospacing="1" w:after="100" w:afterAutospacing="1" w:line="240" w:lineRule="auto"/>
        <w:rPr>
          <w:rFonts w:ascii="Times New Roman" w:eastAsia="Times New Roman" w:hAnsi="Times New Roman" w:cs="Times New Roman"/>
          <w:sz w:val="24"/>
          <w:szCs w:val="24"/>
        </w:rPr>
      </w:pPr>
      <w:r w:rsidRPr="00930B0F">
        <w:rPr>
          <w:rFonts w:ascii="Times New Roman" w:eastAsia="Times New Roman" w:hAnsi="Times New Roman" w:cs="Times New Roman"/>
          <w:sz w:val="24"/>
          <w:szCs w:val="24"/>
        </w:rPr>
        <w:t>The following requirements are compulsory. Failure to comply with these instructions will result in the student failing the class.</w:t>
      </w:r>
    </w:p>
    <w:p w14:paraId="29D000EA" w14:textId="77777777" w:rsidR="004665C6" w:rsidRPr="004665C6" w:rsidRDefault="004665C6" w:rsidP="004665C6">
      <w:pPr>
        <w:pStyle w:val="ListParagraph"/>
        <w:numPr>
          <w:ilvl w:val="0"/>
          <w:numId w:val="7"/>
        </w:numPr>
        <w:rPr>
          <w:rFonts w:ascii="Times New Roman" w:hAnsi="Times New Roman" w:cs="Times New Roman"/>
          <w:sz w:val="24"/>
          <w:szCs w:val="24"/>
        </w:rPr>
      </w:pPr>
      <w:r w:rsidRPr="004665C6">
        <w:rPr>
          <w:rFonts w:ascii="Times New Roman" w:hAnsi="Times New Roman" w:cs="Times New Roman"/>
          <w:sz w:val="24"/>
          <w:szCs w:val="24"/>
        </w:rPr>
        <w:t xml:space="preserve">Copying another student's work with or without his/her knowledge or giving/receiving aid during any test or examination is cheating. </w:t>
      </w:r>
    </w:p>
    <w:p w14:paraId="2BBFE5AE" w14:textId="77777777" w:rsidR="004665C6" w:rsidRPr="004665C6" w:rsidRDefault="004665C6" w:rsidP="004665C6">
      <w:pPr>
        <w:pStyle w:val="ListParagraph"/>
        <w:numPr>
          <w:ilvl w:val="0"/>
          <w:numId w:val="7"/>
        </w:numPr>
        <w:rPr>
          <w:rFonts w:ascii="Times New Roman" w:hAnsi="Times New Roman" w:cs="Times New Roman"/>
          <w:sz w:val="24"/>
          <w:szCs w:val="24"/>
        </w:rPr>
      </w:pPr>
      <w:r w:rsidRPr="004665C6">
        <w:rPr>
          <w:rFonts w:ascii="Times New Roman" w:hAnsi="Times New Roman" w:cs="Times New Roman"/>
          <w:sz w:val="24"/>
          <w:szCs w:val="24"/>
        </w:rPr>
        <w:lastRenderedPageBreak/>
        <w:t>Copying an author's work without proper citation is plagiarism. Ensure that you provide proper citation in ALL WORK submitted in this class.</w:t>
      </w:r>
    </w:p>
    <w:p w14:paraId="7BDB016D" w14:textId="77777777" w:rsidR="004665C6" w:rsidRPr="004665C6" w:rsidRDefault="004665C6" w:rsidP="004665C6">
      <w:pPr>
        <w:pStyle w:val="ListParagraph"/>
        <w:numPr>
          <w:ilvl w:val="0"/>
          <w:numId w:val="7"/>
        </w:numPr>
        <w:rPr>
          <w:rFonts w:ascii="Times New Roman" w:hAnsi="Times New Roman" w:cs="Times New Roman"/>
          <w:sz w:val="24"/>
          <w:szCs w:val="24"/>
        </w:rPr>
      </w:pPr>
      <w:r w:rsidRPr="004665C6">
        <w:rPr>
          <w:rFonts w:ascii="Times New Roman" w:hAnsi="Times New Roman" w:cs="Times New Roman"/>
          <w:sz w:val="24"/>
          <w:szCs w:val="24"/>
        </w:rPr>
        <w:t>The submission for assessment of identical or nearly identical work by two or more students is collusion.</w:t>
      </w:r>
    </w:p>
    <w:p w14:paraId="1BD29BCD" w14:textId="77777777" w:rsidR="004665C6" w:rsidRPr="004665C6" w:rsidRDefault="004665C6" w:rsidP="004665C6">
      <w:pPr>
        <w:pStyle w:val="ListParagraph"/>
        <w:numPr>
          <w:ilvl w:val="1"/>
          <w:numId w:val="7"/>
        </w:numPr>
        <w:rPr>
          <w:rFonts w:ascii="Times New Roman" w:hAnsi="Times New Roman" w:cs="Times New Roman"/>
          <w:sz w:val="24"/>
          <w:szCs w:val="24"/>
        </w:rPr>
      </w:pPr>
      <w:r w:rsidRPr="004665C6">
        <w:rPr>
          <w:rFonts w:ascii="Times New Roman" w:hAnsi="Times New Roman" w:cs="Times New Roman"/>
          <w:sz w:val="24"/>
          <w:szCs w:val="24"/>
        </w:rPr>
        <w:t>Students who engage in copying, plagiarism, or collusion will receive zero (0) points for the work submitted. At the professor's discretion, the student may also be reported to the appropriate administrator.</w:t>
      </w:r>
    </w:p>
    <w:p w14:paraId="5E9DF074" w14:textId="77777777" w:rsidR="00880000" w:rsidRPr="004665C6" w:rsidRDefault="00930B0F" w:rsidP="00930B0F">
      <w:pPr>
        <w:spacing w:before="100" w:beforeAutospacing="1" w:after="100" w:afterAutospacing="1" w:line="240" w:lineRule="auto"/>
        <w:rPr>
          <w:rFonts w:ascii="Times New Roman" w:eastAsia="Times New Roman" w:hAnsi="Times New Roman" w:cs="Times New Roman"/>
          <w:sz w:val="24"/>
          <w:szCs w:val="24"/>
        </w:rPr>
      </w:pPr>
      <w:r w:rsidRPr="004665C6">
        <w:rPr>
          <w:rFonts w:ascii="Times New Roman" w:eastAsia="Times New Roman" w:hAnsi="Times New Roman" w:cs="Times New Roman"/>
          <w:b/>
          <w:bCs/>
          <w:sz w:val="24"/>
          <w:szCs w:val="24"/>
        </w:rPr>
        <w:t>Attendance</w:t>
      </w:r>
      <w:r w:rsidRPr="004665C6">
        <w:rPr>
          <w:rFonts w:ascii="Times New Roman" w:eastAsia="Times New Roman" w:hAnsi="Times New Roman" w:cs="Times New Roman"/>
          <w:sz w:val="24"/>
          <w:szCs w:val="24"/>
        </w:rPr>
        <w:t>: I</w:t>
      </w:r>
      <w:r w:rsidR="00880000" w:rsidRPr="004665C6">
        <w:rPr>
          <w:rFonts w:ascii="Times New Roman" w:eastAsia="Times New Roman" w:hAnsi="Times New Roman" w:cs="Times New Roman"/>
          <w:sz w:val="24"/>
          <w:szCs w:val="24"/>
        </w:rPr>
        <w:t xml:space="preserve"> don’t take attendance.  You’re adults.  If you don’t show, it’s likely you will fail.  Your call! </w:t>
      </w:r>
    </w:p>
    <w:p w14:paraId="6C1E82FB" w14:textId="73D0B742" w:rsidR="00930B0F" w:rsidRPr="004665C6" w:rsidRDefault="00880000" w:rsidP="00930B0F">
      <w:pPr>
        <w:spacing w:before="100" w:beforeAutospacing="1" w:after="100" w:afterAutospacing="1" w:line="240" w:lineRule="auto"/>
        <w:rPr>
          <w:rFonts w:ascii="Times New Roman" w:eastAsia="Times New Roman" w:hAnsi="Times New Roman" w:cs="Times New Roman"/>
          <w:sz w:val="24"/>
          <w:szCs w:val="24"/>
        </w:rPr>
      </w:pPr>
      <w:r w:rsidRPr="004665C6">
        <w:rPr>
          <w:rFonts w:ascii="Times New Roman" w:eastAsia="Times New Roman" w:hAnsi="Times New Roman" w:cs="Times New Roman"/>
          <w:sz w:val="24"/>
          <w:szCs w:val="24"/>
        </w:rPr>
        <w:t>Seriously, show up.</w:t>
      </w:r>
      <w:r w:rsidR="00B3659D" w:rsidRPr="004665C6">
        <w:rPr>
          <w:rFonts w:ascii="Times New Roman" w:eastAsia="Times New Roman" w:hAnsi="Times New Roman" w:cs="Times New Roman"/>
          <w:sz w:val="24"/>
          <w:szCs w:val="24"/>
        </w:rPr>
        <w:t xml:space="preserve">  The ppts I post are only outlines of what I talk about.  Looking at those won’t help your grade unless you have solid notes to back them up. </w:t>
      </w:r>
      <w:r w:rsidR="00930B0F" w:rsidRPr="004665C6">
        <w:rPr>
          <w:rFonts w:ascii="Times New Roman" w:eastAsia="Times New Roman" w:hAnsi="Times New Roman" w:cs="Times New Roman"/>
          <w:sz w:val="24"/>
          <w:szCs w:val="24"/>
        </w:rPr>
        <w:t xml:space="preserve"> </w:t>
      </w:r>
    </w:p>
    <w:p w14:paraId="6993C626" w14:textId="77777777" w:rsidR="0042174C" w:rsidRPr="004665C6" w:rsidRDefault="00930B0F" w:rsidP="00930B0F">
      <w:pPr>
        <w:spacing w:before="100" w:beforeAutospacing="1" w:after="100" w:afterAutospacing="1" w:line="240" w:lineRule="auto"/>
        <w:rPr>
          <w:rFonts w:ascii="Times New Roman" w:eastAsia="Times New Roman" w:hAnsi="Times New Roman" w:cs="Times New Roman"/>
          <w:sz w:val="24"/>
          <w:szCs w:val="24"/>
        </w:rPr>
      </w:pPr>
      <w:r w:rsidRPr="004665C6">
        <w:rPr>
          <w:rFonts w:ascii="Times New Roman" w:eastAsia="Times New Roman" w:hAnsi="Times New Roman" w:cs="Times New Roman"/>
          <w:b/>
          <w:bCs/>
          <w:sz w:val="24"/>
          <w:szCs w:val="24"/>
        </w:rPr>
        <w:t>Make-up exams</w:t>
      </w:r>
      <w:r w:rsidRPr="004665C6">
        <w:rPr>
          <w:rFonts w:ascii="Times New Roman" w:eastAsia="Times New Roman" w:hAnsi="Times New Roman" w:cs="Times New Roman"/>
          <w:sz w:val="24"/>
          <w:szCs w:val="24"/>
        </w:rPr>
        <w:t xml:space="preserve">: Students are required to take all examinations at the assigned times. </w:t>
      </w:r>
      <w:r w:rsidR="0042174C" w:rsidRPr="004665C6">
        <w:rPr>
          <w:rFonts w:ascii="Times New Roman" w:eastAsia="Times New Roman" w:hAnsi="Times New Roman" w:cs="Times New Roman"/>
          <w:sz w:val="24"/>
          <w:szCs w:val="24"/>
        </w:rPr>
        <w:t>There are only two categories in which I allow makeups</w:t>
      </w:r>
    </w:p>
    <w:p w14:paraId="6525A074" w14:textId="03A09D3E" w:rsidR="0042174C" w:rsidRPr="004665C6" w:rsidRDefault="0042174C" w:rsidP="0042174C">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665C6">
        <w:rPr>
          <w:rFonts w:ascii="Times New Roman" w:eastAsia="Times New Roman" w:hAnsi="Times New Roman" w:cs="Times New Roman"/>
          <w:sz w:val="24"/>
          <w:szCs w:val="24"/>
        </w:rPr>
        <w:t>You’re an athlete and have a game on exam day</w:t>
      </w:r>
      <w:r w:rsidR="00322781" w:rsidRPr="004665C6">
        <w:rPr>
          <w:rFonts w:ascii="Times New Roman" w:eastAsia="Times New Roman" w:hAnsi="Times New Roman" w:cs="Times New Roman"/>
          <w:sz w:val="24"/>
          <w:szCs w:val="24"/>
        </w:rPr>
        <w:t>.  O</w:t>
      </w:r>
      <w:r w:rsidRPr="004665C6">
        <w:rPr>
          <w:rFonts w:ascii="Times New Roman" w:eastAsia="Times New Roman" w:hAnsi="Times New Roman" w:cs="Times New Roman"/>
          <w:sz w:val="24"/>
          <w:szCs w:val="24"/>
        </w:rPr>
        <w:t xml:space="preserve">r </w:t>
      </w:r>
      <w:r w:rsidR="00322781" w:rsidRPr="004665C6">
        <w:rPr>
          <w:rFonts w:ascii="Times New Roman" w:eastAsia="Times New Roman" w:hAnsi="Times New Roman" w:cs="Times New Roman"/>
          <w:sz w:val="24"/>
          <w:szCs w:val="24"/>
        </w:rPr>
        <w:t xml:space="preserve">there is </w:t>
      </w:r>
      <w:r w:rsidRPr="004665C6">
        <w:rPr>
          <w:rFonts w:ascii="Times New Roman" w:eastAsia="Times New Roman" w:hAnsi="Times New Roman" w:cs="Times New Roman"/>
          <w:sz w:val="24"/>
          <w:szCs w:val="24"/>
        </w:rPr>
        <w:t xml:space="preserve">some other sort of university-required absence.  Contact me well in advance of the exam date about setting up a make-up time.  </w:t>
      </w:r>
    </w:p>
    <w:p w14:paraId="6F897D9F" w14:textId="77777777" w:rsidR="00930B0F" w:rsidRPr="004665C6" w:rsidRDefault="0042174C" w:rsidP="0042174C">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665C6">
        <w:rPr>
          <w:rFonts w:ascii="Times New Roman" w:eastAsia="Times New Roman" w:hAnsi="Times New Roman" w:cs="Times New Roman"/>
          <w:sz w:val="24"/>
          <w:szCs w:val="24"/>
        </w:rPr>
        <w:t>Everyone else…. (</w:t>
      </w:r>
      <w:proofErr w:type="gramStart"/>
      <w:r w:rsidRPr="004665C6">
        <w:rPr>
          <w:rFonts w:ascii="Times New Roman" w:eastAsia="Times New Roman" w:hAnsi="Times New Roman" w:cs="Times New Roman"/>
          <w:sz w:val="24"/>
          <w:szCs w:val="24"/>
        </w:rPr>
        <w:t>and</w:t>
      </w:r>
      <w:proofErr w:type="gramEnd"/>
      <w:r w:rsidRPr="004665C6">
        <w:rPr>
          <w:rFonts w:ascii="Times New Roman" w:eastAsia="Times New Roman" w:hAnsi="Times New Roman" w:cs="Times New Roman"/>
          <w:sz w:val="24"/>
          <w:szCs w:val="24"/>
        </w:rPr>
        <w:t xml:space="preserve"> athletes</w:t>
      </w:r>
      <w:r w:rsidR="00B803F6" w:rsidRPr="004665C6">
        <w:rPr>
          <w:rFonts w:ascii="Times New Roman" w:eastAsia="Times New Roman" w:hAnsi="Times New Roman" w:cs="Times New Roman"/>
          <w:sz w:val="24"/>
          <w:szCs w:val="24"/>
        </w:rPr>
        <w:t>/etc</w:t>
      </w:r>
      <w:r w:rsidRPr="004665C6">
        <w:rPr>
          <w:rFonts w:ascii="Times New Roman" w:eastAsia="Times New Roman" w:hAnsi="Times New Roman" w:cs="Times New Roman"/>
          <w:sz w:val="24"/>
          <w:szCs w:val="24"/>
        </w:rPr>
        <w:t xml:space="preserve"> who don’t see me at least two days PRIOR to the exam day) –with prior approval (</w:t>
      </w:r>
      <w:proofErr w:type="spellStart"/>
      <w:r w:rsidRPr="004665C6">
        <w:rPr>
          <w:rFonts w:ascii="Times New Roman" w:eastAsia="Times New Roman" w:hAnsi="Times New Roman" w:cs="Times New Roman"/>
          <w:sz w:val="24"/>
          <w:szCs w:val="24"/>
        </w:rPr>
        <w:t>ie</w:t>
      </w:r>
      <w:proofErr w:type="spellEnd"/>
      <w:r w:rsidRPr="004665C6">
        <w:rPr>
          <w:rFonts w:ascii="Times New Roman" w:eastAsia="Times New Roman" w:hAnsi="Times New Roman" w:cs="Times New Roman"/>
          <w:sz w:val="24"/>
          <w:szCs w:val="24"/>
        </w:rPr>
        <w:t xml:space="preserve">. get to </w:t>
      </w:r>
      <w:r w:rsidR="00B803F6" w:rsidRPr="004665C6">
        <w:rPr>
          <w:rFonts w:ascii="Times New Roman" w:eastAsia="Times New Roman" w:hAnsi="Times New Roman" w:cs="Times New Roman"/>
          <w:sz w:val="24"/>
          <w:szCs w:val="24"/>
        </w:rPr>
        <w:t xml:space="preserve">me within two days of the exam), </w:t>
      </w:r>
      <w:r w:rsidRPr="004665C6">
        <w:rPr>
          <w:rFonts w:ascii="Times New Roman" w:eastAsia="Times New Roman" w:hAnsi="Times New Roman" w:cs="Times New Roman"/>
          <w:sz w:val="24"/>
          <w:szCs w:val="24"/>
        </w:rPr>
        <w:t>I will allow you to make up the exam AFTER the final exam.  Yup, back-to-back exams.</w:t>
      </w:r>
      <w:r w:rsidR="00930B0F" w:rsidRPr="004665C6">
        <w:rPr>
          <w:rFonts w:ascii="Times New Roman" w:eastAsia="Times New Roman" w:hAnsi="Times New Roman" w:cs="Times New Roman"/>
          <w:sz w:val="24"/>
          <w:szCs w:val="24"/>
        </w:rPr>
        <w:t xml:space="preserve"> In other words, IF the student sees the professor asap AND get permission to take a makeup, they may take th</w:t>
      </w:r>
      <w:r w:rsidR="00B803F6" w:rsidRPr="004665C6">
        <w:rPr>
          <w:rFonts w:ascii="Times New Roman" w:eastAsia="Times New Roman" w:hAnsi="Times New Roman" w:cs="Times New Roman"/>
          <w:sz w:val="24"/>
          <w:szCs w:val="24"/>
        </w:rPr>
        <w:t xml:space="preserve">e makeup after the final exam. </w:t>
      </w:r>
    </w:p>
    <w:p w14:paraId="08A523CB" w14:textId="77777777" w:rsidR="00B803F6" w:rsidRPr="004665C6" w:rsidRDefault="00B803F6" w:rsidP="00B803F6">
      <w:pPr>
        <w:spacing w:before="100" w:beforeAutospacing="1" w:after="100" w:afterAutospacing="1" w:line="240" w:lineRule="auto"/>
        <w:rPr>
          <w:rFonts w:ascii="Times New Roman" w:eastAsia="Times New Roman" w:hAnsi="Times New Roman" w:cs="Times New Roman"/>
          <w:sz w:val="24"/>
          <w:szCs w:val="24"/>
        </w:rPr>
      </w:pPr>
      <w:r w:rsidRPr="004665C6">
        <w:rPr>
          <w:rFonts w:ascii="Times New Roman" w:eastAsia="Times New Roman" w:hAnsi="Times New Roman" w:cs="Times New Roman"/>
          <w:sz w:val="24"/>
          <w:szCs w:val="24"/>
        </w:rPr>
        <w:t>Do not assume you automatically get to make something up.  All that stuff about talking to me asap isn’t optional.</w:t>
      </w:r>
    </w:p>
    <w:p w14:paraId="6C5B6A91" w14:textId="2BA82FCC" w:rsidR="004665C6" w:rsidRPr="00930B0F" w:rsidRDefault="00B3659D" w:rsidP="00930B0F">
      <w:pPr>
        <w:spacing w:before="100" w:beforeAutospacing="1" w:after="100" w:afterAutospacing="1" w:line="240" w:lineRule="auto"/>
        <w:rPr>
          <w:rFonts w:ascii="Times New Roman" w:eastAsia="Times New Roman" w:hAnsi="Times New Roman" w:cs="Times New Roman"/>
          <w:sz w:val="24"/>
          <w:szCs w:val="24"/>
        </w:rPr>
      </w:pPr>
      <w:r w:rsidRPr="004665C6">
        <w:rPr>
          <w:rFonts w:ascii="Times New Roman" w:eastAsia="Times New Roman" w:hAnsi="Times New Roman" w:cs="Times New Roman"/>
          <w:sz w:val="24"/>
          <w:szCs w:val="24"/>
        </w:rPr>
        <w:t>Be sure to tell your mom, dad, aunt, etc about your finals schedule.  No early</w:t>
      </w:r>
      <w:r w:rsidR="00322781" w:rsidRPr="004665C6">
        <w:rPr>
          <w:rFonts w:ascii="Times New Roman" w:eastAsia="Times New Roman" w:hAnsi="Times New Roman" w:cs="Times New Roman"/>
          <w:sz w:val="24"/>
          <w:szCs w:val="24"/>
        </w:rPr>
        <w:t xml:space="preserve"> (or late)</w:t>
      </w:r>
      <w:r w:rsidRPr="004665C6">
        <w:rPr>
          <w:rFonts w:ascii="Times New Roman" w:eastAsia="Times New Roman" w:hAnsi="Times New Roman" w:cs="Times New Roman"/>
          <w:sz w:val="24"/>
          <w:szCs w:val="24"/>
        </w:rPr>
        <w:t xml:space="preserve"> exams will be given for non-university-required reasons.</w:t>
      </w:r>
    </w:p>
    <w:p w14:paraId="3074AA6B" w14:textId="77777777" w:rsidR="00930B0F" w:rsidRPr="00930B0F" w:rsidRDefault="00930B0F" w:rsidP="00930B0F">
      <w:pPr>
        <w:spacing w:before="100" w:beforeAutospacing="1" w:after="100" w:afterAutospacing="1" w:line="240" w:lineRule="auto"/>
        <w:rPr>
          <w:rFonts w:ascii="Times New Roman" w:eastAsia="Times New Roman" w:hAnsi="Times New Roman" w:cs="Times New Roman"/>
          <w:sz w:val="24"/>
          <w:szCs w:val="24"/>
        </w:rPr>
      </w:pPr>
      <w:r w:rsidRPr="00930B0F">
        <w:rPr>
          <w:rFonts w:ascii="Times New Roman" w:eastAsia="Times New Roman" w:hAnsi="Times New Roman" w:cs="Times New Roman"/>
          <w:b/>
          <w:bCs/>
          <w:sz w:val="24"/>
          <w:szCs w:val="24"/>
        </w:rPr>
        <w:t>At the instructor's discretion</w:t>
      </w:r>
      <w:r w:rsidRPr="00930B0F">
        <w:rPr>
          <w:rFonts w:ascii="Times New Roman" w:eastAsia="Times New Roman" w:hAnsi="Times New Roman" w:cs="Times New Roman"/>
          <w:sz w:val="24"/>
          <w:szCs w:val="24"/>
        </w:rPr>
        <w:t>: points will be deducted for classroom interruptions. This includes (but is not limited to) cell phones - a maximum of 1 point will be deducted for every time the phone rings (not per call). Answering the phone is included as a separate distraction. For example, Johnny's phone rings three times before he answers it (not turns it off) - he could lose 4 points (same as 4% of his final grade).</w:t>
      </w:r>
    </w:p>
    <w:p w14:paraId="06BA8A30" w14:textId="77777777" w:rsidR="00930B0F" w:rsidRPr="00930B0F" w:rsidRDefault="00930B0F" w:rsidP="00930B0F">
      <w:pPr>
        <w:spacing w:before="100" w:beforeAutospacing="1" w:after="100" w:afterAutospacing="1" w:line="240" w:lineRule="auto"/>
        <w:rPr>
          <w:rFonts w:ascii="Times New Roman" w:eastAsia="Times New Roman" w:hAnsi="Times New Roman" w:cs="Times New Roman"/>
          <w:sz w:val="24"/>
          <w:szCs w:val="24"/>
        </w:rPr>
      </w:pPr>
      <w:r w:rsidRPr="00930B0F">
        <w:rPr>
          <w:rFonts w:ascii="Times New Roman" w:eastAsia="Times New Roman" w:hAnsi="Times New Roman" w:cs="Times New Roman"/>
          <w:b/>
          <w:bCs/>
          <w:sz w:val="24"/>
          <w:szCs w:val="24"/>
        </w:rPr>
        <w:t>Course alterations</w:t>
      </w:r>
      <w:r w:rsidRPr="00930B0F">
        <w:rPr>
          <w:rFonts w:ascii="Times New Roman" w:eastAsia="Times New Roman" w:hAnsi="Times New Roman" w:cs="Times New Roman"/>
          <w:sz w:val="24"/>
          <w:szCs w:val="24"/>
        </w:rPr>
        <w:t>: The instructor reserves the right to change the schedule, readings, exams, and assignments as deemed necessary to improve the quality of your education in this course.</w:t>
      </w:r>
    </w:p>
    <w:p w14:paraId="3D541992" w14:textId="77777777" w:rsidR="00930B0F" w:rsidRPr="00930B0F" w:rsidRDefault="00930B0F" w:rsidP="00930B0F">
      <w:pPr>
        <w:spacing w:before="100" w:beforeAutospacing="1" w:after="100" w:afterAutospacing="1" w:line="240" w:lineRule="auto"/>
        <w:contextualSpacing/>
        <w:rPr>
          <w:rFonts w:ascii="Times New Roman" w:eastAsia="Times New Roman" w:hAnsi="Times New Roman" w:cs="Times New Roman"/>
          <w:sz w:val="24"/>
          <w:szCs w:val="24"/>
        </w:rPr>
      </w:pPr>
      <w:r w:rsidRPr="00930B0F">
        <w:rPr>
          <w:rFonts w:ascii="Times New Roman" w:eastAsia="Times New Roman" w:hAnsi="Times New Roman" w:cs="Times New Roman"/>
          <w:sz w:val="24"/>
          <w:szCs w:val="24"/>
        </w:rPr>
        <w:t>A............................................ 93% - 100%</w:t>
      </w:r>
      <w:r w:rsidRPr="00930B0F">
        <w:rPr>
          <w:rFonts w:ascii="Times New Roman" w:eastAsia="Times New Roman" w:hAnsi="Times New Roman" w:cs="Times New Roman"/>
          <w:sz w:val="24"/>
          <w:szCs w:val="24"/>
        </w:rPr>
        <w:br/>
        <w:t xml:space="preserve">A-........................................... 90% - 93% </w:t>
      </w:r>
      <w:r w:rsidRPr="00930B0F">
        <w:rPr>
          <w:rFonts w:ascii="Times New Roman" w:eastAsia="Times New Roman" w:hAnsi="Times New Roman" w:cs="Times New Roman"/>
          <w:sz w:val="24"/>
          <w:szCs w:val="24"/>
        </w:rPr>
        <w:br/>
        <w:t>B+.......................................... 87% - 90%</w:t>
      </w:r>
      <w:r w:rsidRPr="00930B0F">
        <w:rPr>
          <w:rFonts w:ascii="Times New Roman" w:eastAsia="Times New Roman" w:hAnsi="Times New Roman" w:cs="Times New Roman"/>
          <w:sz w:val="24"/>
          <w:szCs w:val="24"/>
        </w:rPr>
        <w:br/>
        <w:t>B............................................ 83% - 87%</w:t>
      </w:r>
      <w:r w:rsidRPr="00930B0F">
        <w:rPr>
          <w:rFonts w:ascii="Times New Roman" w:eastAsia="Times New Roman" w:hAnsi="Times New Roman" w:cs="Times New Roman"/>
          <w:sz w:val="24"/>
          <w:szCs w:val="24"/>
        </w:rPr>
        <w:br/>
        <w:t>B-........................................... 80% - 83%</w:t>
      </w:r>
      <w:r w:rsidRPr="00930B0F">
        <w:rPr>
          <w:rFonts w:ascii="Times New Roman" w:eastAsia="Times New Roman" w:hAnsi="Times New Roman" w:cs="Times New Roman"/>
          <w:sz w:val="24"/>
          <w:szCs w:val="24"/>
        </w:rPr>
        <w:br/>
      </w:r>
      <w:r w:rsidRPr="00930B0F">
        <w:rPr>
          <w:rFonts w:ascii="Times New Roman" w:eastAsia="Times New Roman" w:hAnsi="Times New Roman" w:cs="Times New Roman"/>
          <w:sz w:val="24"/>
          <w:szCs w:val="24"/>
        </w:rPr>
        <w:lastRenderedPageBreak/>
        <w:t>C+.......................................... 77% - 80%</w:t>
      </w:r>
      <w:r w:rsidRPr="00930B0F">
        <w:rPr>
          <w:rFonts w:ascii="Times New Roman" w:eastAsia="Times New Roman" w:hAnsi="Times New Roman" w:cs="Times New Roman"/>
          <w:sz w:val="24"/>
          <w:szCs w:val="24"/>
        </w:rPr>
        <w:br/>
        <w:t>C............................................ 73% - 77%</w:t>
      </w:r>
      <w:r w:rsidRPr="00930B0F">
        <w:rPr>
          <w:rFonts w:ascii="Times New Roman" w:eastAsia="Times New Roman" w:hAnsi="Times New Roman" w:cs="Times New Roman"/>
          <w:sz w:val="24"/>
          <w:szCs w:val="24"/>
        </w:rPr>
        <w:br/>
        <w:t>C-........................................... 70% - 73%</w:t>
      </w:r>
      <w:r w:rsidRPr="00930B0F">
        <w:rPr>
          <w:rFonts w:ascii="Times New Roman" w:eastAsia="Times New Roman" w:hAnsi="Times New Roman" w:cs="Times New Roman"/>
          <w:sz w:val="24"/>
          <w:szCs w:val="24"/>
        </w:rPr>
        <w:br/>
        <w:t>D+.......................................... 67% - 70%</w:t>
      </w:r>
      <w:r w:rsidRPr="00930B0F">
        <w:rPr>
          <w:rFonts w:ascii="Times New Roman" w:eastAsia="Times New Roman" w:hAnsi="Times New Roman" w:cs="Times New Roman"/>
          <w:sz w:val="24"/>
          <w:szCs w:val="24"/>
        </w:rPr>
        <w:br/>
        <w:t>D............................................ 63% - 67%</w:t>
      </w:r>
      <w:r w:rsidRPr="00930B0F">
        <w:rPr>
          <w:rFonts w:ascii="Times New Roman" w:eastAsia="Times New Roman" w:hAnsi="Times New Roman" w:cs="Times New Roman"/>
          <w:sz w:val="24"/>
          <w:szCs w:val="24"/>
        </w:rPr>
        <w:br/>
        <w:t>D-........................................... 60% - 63%</w:t>
      </w:r>
    </w:p>
    <w:p w14:paraId="5E65D07A" w14:textId="77777777" w:rsidR="00930B0F" w:rsidRPr="00930B0F" w:rsidRDefault="00930B0F" w:rsidP="00930B0F">
      <w:pPr>
        <w:spacing w:before="100" w:beforeAutospacing="1" w:after="100" w:afterAutospacing="1" w:line="240" w:lineRule="auto"/>
        <w:contextualSpacing/>
        <w:rPr>
          <w:rFonts w:ascii="Times New Roman" w:eastAsia="Times New Roman" w:hAnsi="Times New Roman" w:cs="Times New Roman"/>
          <w:sz w:val="24"/>
          <w:szCs w:val="24"/>
        </w:rPr>
      </w:pPr>
      <w:r w:rsidRPr="00930B0F">
        <w:rPr>
          <w:rFonts w:ascii="Times New Roman" w:eastAsia="Times New Roman" w:hAnsi="Times New Roman" w:cs="Times New Roman"/>
          <w:sz w:val="24"/>
          <w:szCs w:val="24"/>
        </w:rPr>
        <w:t>F</w:t>
      </w:r>
      <w:r w:rsidR="0016793F">
        <w:rPr>
          <w:rFonts w:ascii="Times New Roman" w:eastAsia="Times New Roman" w:hAnsi="Times New Roman" w:cs="Times New Roman"/>
          <w:sz w:val="24"/>
          <w:szCs w:val="24"/>
        </w:rPr>
        <w:t xml:space="preserve">…………………………... </w:t>
      </w:r>
      <w:r w:rsidRPr="00930B0F">
        <w:rPr>
          <w:rFonts w:ascii="Times New Roman" w:eastAsia="Times New Roman" w:hAnsi="Times New Roman" w:cs="Times New Roman"/>
          <w:sz w:val="24"/>
          <w:szCs w:val="24"/>
        </w:rPr>
        <w:t xml:space="preserve">&lt; 60% </w:t>
      </w:r>
    </w:p>
    <w:p w14:paraId="02FBBB61" w14:textId="77777777" w:rsidR="0016793F" w:rsidRDefault="0016793F" w:rsidP="00930B0F">
      <w:pPr>
        <w:spacing w:before="100" w:beforeAutospacing="1" w:after="100" w:afterAutospacing="1" w:line="240" w:lineRule="auto"/>
        <w:rPr>
          <w:rFonts w:ascii="Times New Roman" w:eastAsia="Times New Roman" w:hAnsi="Times New Roman" w:cs="Times New Roman"/>
          <w:b/>
          <w:bCs/>
          <w:sz w:val="24"/>
          <w:szCs w:val="24"/>
          <w:u w:val="single"/>
        </w:rPr>
      </w:pPr>
    </w:p>
    <w:p w14:paraId="0E5030AA" w14:textId="77777777" w:rsidR="00930B0F" w:rsidRPr="00930B0F" w:rsidRDefault="00930B0F" w:rsidP="00930B0F">
      <w:pPr>
        <w:spacing w:before="100" w:beforeAutospacing="1" w:after="100" w:afterAutospacing="1" w:line="240" w:lineRule="auto"/>
        <w:rPr>
          <w:rFonts w:ascii="Times New Roman" w:eastAsia="Times New Roman" w:hAnsi="Times New Roman" w:cs="Times New Roman"/>
          <w:sz w:val="24"/>
          <w:szCs w:val="24"/>
        </w:rPr>
      </w:pPr>
      <w:r w:rsidRPr="00930B0F">
        <w:rPr>
          <w:rFonts w:ascii="Times New Roman" w:eastAsia="Times New Roman" w:hAnsi="Times New Roman" w:cs="Times New Roman"/>
          <w:b/>
          <w:bCs/>
          <w:sz w:val="24"/>
          <w:szCs w:val="24"/>
          <w:u w:val="single"/>
        </w:rPr>
        <w:t>Lecture Topics:</w:t>
      </w:r>
    </w:p>
    <w:p w14:paraId="3567949F" w14:textId="77777777" w:rsidR="00930B0F" w:rsidRPr="00930B0F" w:rsidRDefault="00930B0F" w:rsidP="00930B0F">
      <w:pPr>
        <w:spacing w:before="100" w:beforeAutospacing="1" w:after="100" w:afterAutospacing="1" w:line="240" w:lineRule="auto"/>
        <w:rPr>
          <w:rFonts w:ascii="Times New Roman" w:eastAsia="Times New Roman" w:hAnsi="Times New Roman" w:cs="Times New Roman"/>
          <w:sz w:val="24"/>
          <w:szCs w:val="24"/>
        </w:rPr>
      </w:pPr>
      <w:r w:rsidRPr="00930B0F">
        <w:rPr>
          <w:rFonts w:ascii="Times New Roman" w:eastAsia="Times New Roman" w:hAnsi="Times New Roman" w:cs="Times New Roman"/>
          <w:sz w:val="24"/>
          <w:szCs w:val="24"/>
        </w:rPr>
        <w:t xml:space="preserve">The lectures (and associated readings) will roughly follow the </w:t>
      </w:r>
      <w:r w:rsidR="007A40B2">
        <w:rPr>
          <w:rFonts w:ascii="Times New Roman" w:eastAsia="Times New Roman" w:hAnsi="Times New Roman" w:cs="Times New Roman"/>
          <w:sz w:val="24"/>
          <w:szCs w:val="24"/>
        </w:rPr>
        <w:t>below</w:t>
      </w:r>
      <w:r w:rsidRPr="00930B0F">
        <w:rPr>
          <w:rFonts w:ascii="Times New Roman" w:eastAsia="Times New Roman" w:hAnsi="Times New Roman" w:cs="Times New Roman"/>
          <w:sz w:val="24"/>
          <w:szCs w:val="24"/>
        </w:rPr>
        <w:t>. Main topics will include:</w:t>
      </w:r>
    </w:p>
    <w:p w14:paraId="61BD5E58" w14:textId="77777777" w:rsidR="00930B0F" w:rsidRPr="00930B0F" w:rsidRDefault="00930B0F" w:rsidP="00930B0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30B0F">
        <w:rPr>
          <w:rFonts w:ascii="Times New Roman" w:eastAsia="Times New Roman" w:hAnsi="Times New Roman" w:cs="Times New Roman"/>
          <w:sz w:val="24"/>
          <w:szCs w:val="24"/>
        </w:rPr>
        <w:t>What is Physical Geography?</w:t>
      </w:r>
    </w:p>
    <w:p w14:paraId="38D933DB" w14:textId="77777777" w:rsidR="00930B0F" w:rsidRPr="00930B0F" w:rsidRDefault="00930B0F" w:rsidP="00930B0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30B0F">
        <w:rPr>
          <w:rFonts w:ascii="Times New Roman" w:eastAsia="Times New Roman" w:hAnsi="Times New Roman" w:cs="Times New Roman"/>
          <w:sz w:val="24"/>
          <w:szCs w:val="24"/>
        </w:rPr>
        <w:t>Earth/Sun relations</w:t>
      </w:r>
    </w:p>
    <w:p w14:paraId="7FA722E2" w14:textId="77777777" w:rsidR="00930B0F" w:rsidRPr="00930B0F" w:rsidRDefault="00930B0F" w:rsidP="00930B0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30B0F">
        <w:rPr>
          <w:rFonts w:ascii="Times New Roman" w:eastAsia="Times New Roman" w:hAnsi="Times New Roman" w:cs="Times New Roman"/>
          <w:sz w:val="24"/>
          <w:szCs w:val="24"/>
        </w:rPr>
        <w:t>The global energy balance</w:t>
      </w:r>
    </w:p>
    <w:p w14:paraId="49F23F7F" w14:textId="77777777" w:rsidR="00930B0F" w:rsidRPr="00930B0F" w:rsidRDefault="00930B0F" w:rsidP="00930B0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30B0F">
        <w:rPr>
          <w:rFonts w:ascii="Times New Roman" w:eastAsia="Times New Roman" w:hAnsi="Times New Roman" w:cs="Times New Roman"/>
          <w:sz w:val="24"/>
          <w:szCs w:val="24"/>
        </w:rPr>
        <w:t>Temperature</w:t>
      </w:r>
    </w:p>
    <w:p w14:paraId="6D7ACDAA" w14:textId="77777777" w:rsidR="00930B0F" w:rsidRPr="00930B0F" w:rsidRDefault="00930B0F" w:rsidP="00930B0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30B0F">
        <w:rPr>
          <w:rFonts w:ascii="Times New Roman" w:eastAsia="Times New Roman" w:hAnsi="Times New Roman" w:cs="Times New Roman"/>
          <w:sz w:val="24"/>
          <w:szCs w:val="24"/>
        </w:rPr>
        <w:t>Atmospheric moisture and precipitation</w:t>
      </w:r>
    </w:p>
    <w:p w14:paraId="1B30ED7E" w14:textId="77777777" w:rsidR="00930B0F" w:rsidRPr="00930B0F" w:rsidRDefault="00930B0F" w:rsidP="00930B0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30B0F">
        <w:rPr>
          <w:rFonts w:ascii="Times New Roman" w:eastAsia="Times New Roman" w:hAnsi="Times New Roman" w:cs="Times New Roman"/>
          <w:sz w:val="24"/>
          <w:szCs w:val="24"/>
        </w:rPr>
        <w:t>winds and global circulation</w:t>
      </w:r>
    </w:p>
    <w:p w14:paraId="3F13C2A1" w14:textId="77777777" w:rsidR="00930B0F" w:rsidRPr="00930B0F" w:rsidRDefault="00930B0F" w:rsidP="00930B0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30B0F">
        <w:rPr>
          <w:rFonts w:ascii="Times New Roman" w:eastAsia="Times New Roman" w:hAnsi="Times New Roman" w:cs="Times New Roman"/>
          <w:sz w:val="24"/>
          <w:szCs w:val="24"/>
        </w:rPr>
        <w:t>weather</w:t>
      </w:r>
    </w:p>
    <w:p w14:paraId="741E7BBE" w14:textId="77777777" w:rsidR="00930B0F" w:rsidRPr="00930B0F" w:rsidRDefault="00930B0F" w:rsidP="00930B0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30B0F">
        <w:rPr>
          <w:rFonts w:ascii="Times New Roman" w:eastAsia="Times New Roman" w:hAnsi="Times New Roman" w:cs="Times New Roman"/>
          <w:sz w:val="24"/>
          <w:szCs w:val="24"/>
        </w:rPr>
        <w:t>climate</w:t>
      </w:r>
    </w:p>
    <w:p w14:paraId="507E1F62" w14:textId="77777777" w:rsidR="00930B0F" w:rsidRPr="00930B0F" w:rsidRDefault="00930B0F" w:rsidP="00930B0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30B0F">
        <w:rPr>
          <w:rFonts w:ascii="Times New Roman" w:eastAsia="Times New Roman" w:hAnsi="Times New Roman" w:cs="Times New Roman"/>
          <w:sz w:val="24"/>
          <w:szCs w:val="24"/>
        </w:rPr>
        <w:t>global ecosystems</w:t>
      </w:r>
    </w:p>
    <w:p w14:paraId="1186DA15" w14:textId="77777777" w:rsidR="00930B0F" w:rsidRPr="00930B0F" w:rsidRDefault="00930B0F" w:rsidP="00930B0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30B0F">
        <w:rPr>
          <w:rFonts w:ascii="Times New Roman" w:eastAsia="Times New Roman" w:hAnsi="Times New Roman" w:cs="Times New Roman"/>
          <w:sz w:val="24"/>
          <w:szCs w:val="24"/>
        </w:rPr>
        <w:t>plate tectonics</w:t>
      </w:r>
    </w:p>
    <w:p w14:paraId="7D69052F" w14:textId="77777777" w:rsidR="00930B0F" w:rsidRPr="00930B0F" w:rsidRDefault="00930B0F" w:rsidP="00930B0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30B0F">
        <w:rPr>
          <w:rFonts w:ascii="Times New Roman" w:eastAsia="Times New Roman" w:hAnsi="Times New Roman" w:cs="Times New Roman"/>
          <w:sz w:val="24"/>
          <w:szCs w:val="24"/>
        </w:rPr>
        <w:t>volcanos</w:t>
      </w:r>
    </w:p>
    <w:p w14:paraId="40F8C6B3" w14:textId="77777777" w:rsidR="00930B0F" w:rsidRDefault="00930B0F" w:rsidP="00930B0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30B0F">
        <w:rPr>
          <w:rFonts w:ascii="Times New Roman" w:eastAsia="Times New Roman" w:hAnsi="Times New Roman" w:cs="Times New Roman"/>
          <w:sz w:val="24"/>
          <w:szCs w:val="24"/>
        </w:rPr>
        <w:t>weathering and mass wasting</w:t>
      </w:r>
    </w:p>
    <w:p w14:paraId="22EB86CA" w14:textId="77777777" w:rsidR="00B3659D" w:rsidRPr="00930B0F" w:rsidRDefault="00B3659D" w:rsidP="00B3659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30B0F">
        <w:rPr>
          <w:rFonts w:ascii="Times New Roman" w:eastAsia="Times New Roman" w:hAnsi="Times New Roman" w:cs="Times New Roman"/>
          <w:sz w:val="24"/>
          <w:szCs w:val="24"/>
        </w:rPr>
        <w:t>soils</w:t>
      </w:r>
    </w:p>
    <w:p w14:paraId="409EAAFB" w14:textId="77777777" w:rsidR="00B3659D" w:rsidRPr="00930B0F" w:rsidRDefault="00B3659D" w:rsidP="00B3659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30B0F">
        <w:rPr>
          <w:rFonts w:ascii="Times New Roman" w:eastAsia="Times New Roman" w:hAnsi="Times New Roman" w:cs="Times New Roman"/>
          <w:sz w:val="24"/>
          <w:szCs w:val="24"/>
        </w:rPr>
        <w:t>earth materials</w:t>
      </w:r>
    </w:p>
    <w:p w14:paraId="2212307C" w14:textId="77777777" w:rsidR="00930B0F" w:rsidRPr="00930B0F" w:rsidRDefault="00930B0F" w:rsidP="00930B0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30B0F">
        <w:rPr>
          <w:rFonts w:ascii="Times New Roman" w:eastAsia="Times New Roman" w:hAnsi="Times New Roman" w:cs="Times New Roman"/>
          <w:sz w:val="24"/>
          <w:szCs w:val="24"/>
        </w:rPr>
        <w:t>water</w:t>
      </w:r>
    </w:p>
    <w:p w14:paraId="2EDABB99" w14:textId="77777777" w:rsidR="00930B0F" w:rsidRPr="00930B0F" w:rsidRDefault="00930B0F" w:rsidP="00930B0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30B0F">
        <w:rPr>
          <w:rFonts w:ascii="Times New Roman" w:eastAsia="Times New Roman" w:hAnsi="Times New Roman" w:cs="Times New Roman"/>
          <w:sz w:val="24"/>
          <w:szCs w:val="24"/>
        </w:rPr>
        <w:t>Landforms made by running water</w:t>
      </w:r>
    </w:p>
    <w:p w14:paraId="185B990D" w14:textId="77777777" w:rsidR="00930B0F" w:rsidRPr="00930B0F" w:rsidRDefault="00930B0F" w:rsidP="00930B0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30B0F">
        <w:rPr>
          <w:rFonts w:ascii="Times New Roman" w:eastAsia="Times New Roman" w:hAnsi="Times New Roman" w:cs="Times New Roman"/>
          <w:sz w:val="24"/>
          <w:szCs w:val="24"/>
        </w:rPr>
        <w:t>landforms and rock structure</w:t>
      </w:r>
    </w:p>
    <w:p w14:paraId="0D0B519B" w14:textId="77777777" w:rsidR="00930B0F" w:rsidRPr="00930B0F" w:rsidRDefault="00930B0F" w:rsidP="00930B0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30B0F">
        <w:rPr>
          <w:rFonts w:ascii="Times New Roman" w:eastAsia="Times New Roman" w:hAnsi="Times New Roman" w:cs="Times New Roman"/>
          <w:sz w:val="24"/>
          <w:szCs w:val="24"/>
        </w:rPr>
        <w:t>landforms made by waves and wind</w:t>
      </w:r>
    </w:p>
    <w:p w14:paraId="06465E89" w14:textId="132E3359" w:rsidR="00930B0F" w:rsidRPr="004665C6" w:rsidRDefault="00930B0F" w:rsidP="00930B0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665C6">
        <w:rPr>
          <w:rFonts w:ascii="Times New Roman" w:eastAsia="Times New Roman" w:hAnsi="Times New Roman" w:cs="Times New Roman"/>
          <w:sz w:val="24"/>
          <w:szCs w:val="24"/>
        </w:rPr>
        <w:t>glacial landforms.</w:t>
      </w:r>
    </w:p>
    <w:p w14:paraId="0AFACED2" w14:textId="77777777" w:rsidR="004665C6" w:rsidRPr="004665C6" w:rsidRDefault="004665C6" w:rsidP="004665C6">
      <w:pPr>
        <w:rPr>
          <w:rFonts w:ascii="Times New Roman" w:hAnsi="Times New Roman" w:cs="Times New Roman"/>
          <w:sz w:val="24"/>
          <w:szCs w:val="24"/>
        </w:rPr>
      </w:pPr>
      <w:r w:rsidRPr="004665C6">
        <w:rPr>
          <w:rFonts w:ascii="Times New Roman" w:hAnsi="Times New Roman" w:cs="Times New Roman"/>
          <w:b/>
          <w:bCs/>
          <w:sz w:val="24"/>
          <w:szCs w:val="24"/>
          <w:u w:val="single"/>
        </w:rPr>
        <w:t>Student conduct rules and regs</w:t>
      </w:r>
      <w:r w:rsidRPr="004665C6">
        <w:rPr>
          <w:rFonts w:ascii="Times New Roman" w:hAnsi="Times New Roman" w:cs="Times New Roman"/>
          <w:sz w:val="24"/>
          <w:szCs w:val="24"/>
        </w:rPr>
        <w:t>. Please review:</w:t>
      </w:r>
    </w:p>
    <w:p w14:paraId="52DD0210" w14:textId="77777777" w:rsidR="004665C6" w:rsidRPr="004665C6" w:rsidRDefault="00000000" w:rsidP="004665C6">
      <w:pPr>
        <w:pStyle w:val="ListParagraph"/>
        <w:numPr>
          <w:ilvl w:val="0"/>
          <w:numId w:val="8"/>
        </w:numPr>
        <w:rPr>
          <w:rFonts w:ascii="Times New Roman" w:hAnsi="Times New Roman" w:cs="Times New Roman"/>
          <w:sz w:val="24"/>
          <w:szCs w:val="24"/>
        </w:rPr>
      </w:pPr>
      <w:hyperlink r:id="rId8" w:history="1">
        <w:r w:rsidR="004665C6" w:rsidRPr="004665C6">
          <w:rPr>
            <w:rStyle w:val="Hyperlink"/>
            <w:rFonts w:ascii="Times New Roman" w:hAnsi="Times New Roman" w:cs="Times New Roman"/>
            <w:sz w:val="24"/>
            <w:szCs w:val="24"/>
          </w:rPr>
          <w:t>https://apps.leg.wa.gov/WAC/default.aspx?cite=106-125-020</w:t>
        </w:r>
      </w:hyperlink>
      <w:r w:rsidR="004665C6" w:rsidRPr="004665C6">
        <w:rPr>
          <w:rFonts w:ascii="Times New Roman" w:hAnsi="Times New Roman" w:cs="Times New Roman"/>
          <w:sz w:val="24"/>
          <w:szCs w:val="24"/>
        </w:rPr>
        <w:t xml:space="preserve">  Note, this is the State’s rules and regs regarding “Prohibited student conduct” which we all follow.  It’s worth a read.</w:t>
      </w:r>
    </w:p>
    <w:p w14:paraId="03A50D5D" w14:textId="77777777" w:rsidR="004665C6" w:rsidRPr="004665C6" w:rsidRDefault="00000000" w:rsidP="004665C6">
      <w:pPr>
        <w:pStyle w:val="ListParagraph"/>
        <w:numPr>
          <w:ilvl w:val="0"/>
          <w:numId w:val="8"/>
        </w:numPr>
        <w:rPr>
          <w:rFonts w:ascii="Times New Roman" w:hAnsi="Times New Roman" w:cs="Times New Roman"/>
          <w:sz w:val="24"/>
          <w:szCs w:val="24"/>
        </w:rPr>
      </w:pPr>
      <w:hyperlink r:id="rId9" w:history="1">
        <w:r w:rsidR="004665C6" w:rsidRPr="004665C6">
          <w:rPr>
            <w:rStyle w:val="Hyperlink"/>
            <w:rFonts w:ascii="Times New Roman" w:hAnsi="Times New Roman" w:cs="Times New Roman"/>
            <w:sz w:val="24"/>
            <w:szCs w:val="24"/>
          </w:rPr>
          <w:t>https://apps.leg.wa.gov/wac/default.aspx?cite=106-125</w:t>
        </w:r>
      </w:hyperlink>
      <w:r w:rsidR="004665C6" w:rsidRPr="004665C6">
        <w:rPr>
          <w:rFonts w:ascii="Times New Roman" w:hAnsi="Times New Roman" w:cs="Times New Roman"/>
          <w:sz w:val="24"/>
          <w:szCs w:val="24"/>
        </w:rPr>
        <w:t xml:space="preserve"> for more stuff vaguely related to you and CWU.</w:t>
      </w:r>
    </w:p>
    <w:p w14:paraId="6DFE4B53" w14:textId="77777777" w:rsidR="004665C6" w:rsidRPr="004665C6" w:rsidRDefault="004665C6" w:rsidP="004665C6">
      <w:pPr>
        <w:rPr>
          <w:rFonts w:ascii="Times New Roman" w:hAnsi="Times New Roman" w:cs="Times New Roman"/>
          <w:sz w:val="24"/>
          <w:szCs w:val="24"/>
        </w:rPr>
      </w:pPr>
    </w:p>
    <w:p w14:paraId="4F9CA53D" w14:textId="77777777" w:rsidR="004665C6" w:rsidRPr="004665C6" w:rsidRDefault="004665C6" w:rsidP="004665C6">
      <w:pPr>
        <w:rPr>
          <w:rFonts w:ascii="Times New Roman" w:hAnsi="Times New Roman" w:cs="Times New Roman"/>
          <w:sz w:val="24"/>
          <w:szCs w:val="24"/>
        </w:rPr>
      </w:pPr>
      <w:r w:rsidRPr="004665C6">
        <w:rPr>
          <w:rFonts w:ascii="Times New Roman" w:hAnsi="Times New Roman" w:cs="Times New Roman"/>
          <w:sz w:val="24"/>
          <w:szCs w:val="24"/>
        </w:rPr>
        <w:t xml:space="preserve">“CWU expects every member of the university community to contribute to an inclusive and respectful culture for all in its classrooms, work environments, and at campus events.” </w:t>
      </w:r>
    </w:p>
    <w:p w14:paraId="477BF930" w14:textId="77777777" w:rsidR="004665C6" w:rsidRPr="004665C6" w:rsidRDefault="004665C6" w:rsidP="004665C6">
      <w:pPr>
        <w:rPr>
          <w:rFonts w:ascii="Times New Roman" w:hAnsi="Times New Roman" w:cs="Times New Roman"/>
          <w:sz w:val="24"/>
          <w:szCs w:val="24"/>
        </w:rPr>
      </w:pPr>
    </w:p>
    <w:p w14:paraId="7A139315" w14:textId="77777777" w:rsidR="004665C6" w:rsidRPr="004665C6" w:rsidRDefault="004665C6" w:rsidP="004665C6">
      <w:pPr>
        <w:rPr>
          <w:rFonts w:ascii="Times New Roman" w:hAnsi="Times New Roman" w:cs="Times New Roman"/>
          <w:sz w:val="24"/>
          <w:szCs w:val="24"/>
        </w:rPr>
      </w:pPr>
      <w:r w:rsidRPr="004665C6">
        <w:rPr>
          <w:rFonts w:ascii="Times New Roman" w:hAnsi="Times New Roman" w:cs="Times New Roman"/>
          <w:sz w:val="24"/>
          <w:szCs w:val="24"/>
        </w:rPr>
        <w:lastRenderedPageBreak/>
        <w:t xml:space="preserve">Central Washington University is committed to creating a learning environment that meets the needs of its diverse student body. If you anticipate or experience any obstacles to learning, contact Disability Services to discuss a range of available options. Student Disability Services </w:t>
      </w:r>
      <w:proofErr w:type="gramStart"/>
      <w:r w:rsidRPr="004665C6">
        <w:rPr>
          <w:rFonts w:ascii="Times New Roman" w:hAnsi="Times New Roman" w:cs="Times New Roman"/>
          <w:sz w:val="24"/>
          <w:szCs w:val="24"/>
        </w:rPr>
        <w:t>is located in</w:t>
      </w:r>
      <w:proofErr w:type="gramEnd"/>
      <w:r w:rsidRPr="004665C6">
        <w:rPr>
          <w:rFonts w:ascii="Times New Roman" w:hAnsi="Times New Roman" w:cs="Times New Roman"/>
          <w:sz w:val="24"/>
          <w:szCs w:val="24"/>
        </w:rPr>
        <w:t xml:space="preserve"> Hogue 126. Call (509) 963-2214 or email ds@cwu.edu for more information.</w:t>
      </w:r>
    </w:p>
    <w:p w14:paraId="5BFE7501" w14:textId="77777777" w:rsidR="004665C6" w:rsidRPr="004665C6" w:rsidRDefault="004665C6" w:rsidP="004665C6">
      <w:pPr>
        <w:rPr>
          <w:rFonts w:ascii="Times New Roman" w:hAnsi="Times New Roman" w:cs="Times New Roman"/>
          <w:sz w:val="24"/>
          <w:szCs w:val="24"/>
        </w:rPr>
      </w:pPr>
      <w:r w:rsidRPr="004665C6">
        <w:rPr>
          <w:rFonts w:ascii="Times New Roman" w:hAnsi="Times New Roman" w:cs="Times New Roman"/>
          <w:sz w:val="24"/>
          <w:szCs w:val="24"/>
        </w:rPr>
        <w:t>In compliance with RCW 28B.137.010, Central Washington University makes every effort to deal reasonably and fairly with students who, because of religious obligations, have conflicts with scheduled exams, assignments or required attendance. Students must present written notice to their instructor within the first two weeks of class listing the specific dates on which accommodations are required. Contact the Dean of Student Success at (509) 963-1515 for further information or questions.</w:t>
      </w:r>
    </w:p>
    <w:p w14:paraId="54A55C39" w14:textId="1E2DC290" w:rsidR="00FB32BE" w:rsidRDefault="00FB32BE">
      <w:pPr>
        <w:rPr>
          <w:rFonts w:ascii="Times New Roman" w:eastAsia="Times New Roman" w:hAnsi="Times New Roman" w:cs="Times New Roman"/>
          <w:sz w:val="24"/>
          <w:szCs w:val="24"/>
        </w:rPr>
      </w:pPr>
    </w:p>
    <w:p w14:paraId="58859C37" w14:textId="2EE27F04" w:rsidR="006A21C1" w:rsidRPr="006A21C1" w:rsidRDefault="006A21C1">
      <w:pPr>
        <w:rPr>
          <w:rFonts w:ascii="Times New Roman" w:eastAsia="Times New Roman" w:hAnsi="Times New Roman" w:cs="Times New Roman"/>
          <w:sz w:val="24"/>
          <w:szCs w:val="24"/>
        </w:rPr>
      </w:pPr>
      <w:r>
        <w:rPr>
          <w:rFonts w:ascii="Times New Roman" w:eastAsia="Times New Roman" w:hAnsi="Times New Roman" w:cs="Times New Roman"/>
          <w:sz w:val="24"/>
          <w:szCs w:val="24"/>
        </w:rPr>
        <w:t>In case you need them, see below:</w:t>
      </w:r>
    </w:p>
    <w:p w14:paraId="1E2D6BA0" w14:textId="5333E4C8" w:rsidR="006A21C1" w:rsidRPr="006A21C1" w:rsidRDefault="006A21C1" w:rsidP="006A21C1">
      <w:pPr>
        <w:pStyle w:val="ListParagraph"/>
        <w:numPr>
          <w:ilvl w:val="0"/>
          <w:numId w:val="12"/>
        </w:numPr>
        <w:rPr>
          <w:rFonts w:ascii="Times New Roman" w:eastAsia="Times New Roman" w:hAnsi="Times New Roman" w:cs="Times New Roman"/>
          <w:sz w:val="24"/>
          <w:szCs w:val="24"/>
        </w:rPr>
      </w:pPr>
      <w:r w:rsidRPr="006A21C1">
        <w:rPr>
          <w:rFonts w:ascii="Times New Roman" w:eastAsia="Times New Roman" w:hAnsi="Times New Roman" w:cs="Times New Roman"/>
          <w:sz w:val="24"/>
          <w:szCs w:val="24"/>
        </w:rPr>
        <w:t>Need more food?</w:t>
      </w:r>
    </w:p>
    <w:p w14:paraId="08DCA2E7" w14:textId="4A80A5E1" w:rsidR="006A21C1" w:rsidRPr="006A21C1" w:rsidRDefault="006A21C1" w:rsidP="006A21C1">
      <w:pPr>
        <w:pStyle w:val="ListParagraph"/>
        <w:numPr>
          <w:ilvl w:val="1"/>
          <w:numId w:val="12"/>
        </w:numPr>
        <w:rPr>
          <w:rFonts w:ascii="Times New Roman" w:hAnsi="Times New Roman" w:cs="Times New Roman"/>
          <w:sz w:val="24"/>
          <w:szCs w:val="24"/>
        </w:rPr>
      </w:pPr>
      <w:r w:rsidRPr="006A21C1">
        <w:rPr>
          <w:rFonts w:ascii="Times New Roman" w:hAnsi="Times New Roman" w:cs="Times New Roman"/>
          <w:sz w:val="24"/>
          <w:szCs w:val="24"/>
        </w:rPr>
        <w:t>Wildcat pantry in the library (101c).</w:t>
      </w:r>
    </w:p>
    <w:p w14:paraId="446876F7" w14:textId="04EEE0DE" w:rsidR="006A21C1" w:rsidRPr="006A21C1" w:rsidRDefault="006A21C1" w:rsidP="006A21C1">
      <w:pPr>
        <w:pStyle w:val="ListParagraph"/>
        <w:numPr>
          <w:ilvl w:val="1"/>
          <w:numId w:val="12"/>
        </w:numPr>
        <w:rPr>
          <w:rFonts w:ascii="Times New Roman" w:hAnsi="Times New Roman" w:cs="Times New Roman"/>
          <w:sz w:val="24"/>
          <w:szCs w:val="24"/>
        </w:rPr>
      </w:pPr>
      <w:r w:rsidRPr="006A21C1">
        <w:rPr>
          <w:rFonts w:ascii="Times New Roman" w:hAnsi="Times New Roman" w:cs="Times New Roman"/>
          <w:sz w:val="24"/>
          <w:szCs w:val="24"/>
        </w:rPr>
        <w:t xml:space="preserve">FISH food bank: </w:t>
      </w:r>
      <w:hyperlink r:id="rId10" w:history="1">
        <w:r w:rsidRPr="006A21C1">
          <w:rPr>
            <w:rStyle w:val="Hyperlink"/>
            <w:rFonts w:ascii="Times New Roman" w:hAnsi="Times New Roman" w:cs="Times New Roman"/>
            <w:sz w:val="24"/>
            <w:szCs w:val="24"/>
          </w:rPr>
          <w:t>https://kvfish.org</w:t>
        </w:r>
      </w:hyperlink>
      <w:r w:rsidRPr="006A21C1">
        <w:rPr>
          <w:rFonts w:ascii="Times New Roman" w:hAnsi="Times New Roman" w:cs="Times New Roman"/>
          <w:sz w:val="24"/>
          <w:szCs w:val="24"/>
        </w:rPr>
        <w:t xml:space="preserve"> </w:t>
      </w:r>
    </w:p>
    <w:p w14:paraId="316E195B" w14:textId="0A45B2A1" w:rsidR="006A21C1" w:rsidRPr="006A21C1" w:rsidRDefault="006A21C1" w:rsidP="006A21C1">
      <w:pPr>
        <w:pStyle w:val="ListParagraph"/>
        <w:numPr>
          <w:ilvl w:val="1"/>
          <w:numId w:val="12"/>
        </w:numPr>
        <w:rPr>
          <w:rFonts w:ascii="Times New Roman" w:hAnsi="Times New Roman" w:cs="Times New Roman"/>
          <w:sz w:val="24"/>
          <w:szCs w:val="24"/>
        </w:rPr>
      </w:pPr>
      <w:proofErr w:type="spellStart"/>
      <w:r w:rsidRPr="006A21C1">
        <w:rPr>
          <w:rFonts w:ascii="Times New Roman" w:hAnsi="Times New Roman" w:cs="Times New Roman"/>
          <w:sz w:val="24"/>
          <w:szCs w:val="24"/>
        </w:rPr>
        <w:t>Apoyo</w:t>
      </w:r>
      <w:proofErr w:type="spellEnd"/>
      <w:r w:rsidRPr="006A21C1">
        <w:rPr>
          <w:rFonts w:ascii="Times New Roman" w:hAnsi="Times New Roman" w:cs="Times New Roman"/>
          <w:sz w:val="24"/>
          <w:szCs w:val="24"/>
        </w:rPr>
        <w:t xml:space="preserve"> food bank:  </w:t>
      </w:r>
      <w:hyperlink r:id="rId11" w:history="1">
        <w:r w:rsidRPr="006A21C1">
          <w:rPr>
            <w:rStyle w:val="Hyperlink"/>
            <w:rFonts w:ascii="Times New Roman" w:hAnsi="Times New Roman" w:cs="Times New Roman"/>
            <w:sz w:val="24"/>
            <w:szCs w:val="24"/>
          </w:rPr>
          <w:t>https://apoyo-community.org/</w:t>
        </w:r>
      </w:hyperlink>
      <w:r w:rsidRPr="006A21C1">
        <w:rPr>
          <w:rFonts w:ascii="Times New Roman" w:hAnsi="Times New Roman" w:cs="Times New Roman"/>
          <w:sz w:val="24"/>
          <w:szCs w:val="24"/>
        </w:rPr>
        <w:t xml:space="preserve"> </w:t>
      </w:r>
    </w:p>
    <w:p w14:paraId="2FF9EE41" w14:textId="15807406" w:rsidR="006A21C1" w:rsidRPr="006A21C1" w:rsidRDefault="006A21C1" w:rsidP="006A21C1">
      <w:pPr>
        <w:pStyle w:val="ListParagraph"/>
        <w:numPr>
          <w:ilvl w:val="0"/>
          <w:numId w:val="12"/>
        </w:numPr>
        <w:rPr>
          <w:rFonts w:ascii="Times New Roman" w:hAnsi="Times New Roman" w:cs="Times New Roman"/>
          <w:sz w:val="24"/>
          <w:szCs w:val="24"/>
        </w:rPr>
      </w:pPr>
      <w:r w:rsidRPr="006A21C1">
        <w:rPr>
          <w:rFonts w:ascii="Times New Roman" w:hAnsi="Times New Roman" w:cs="Times New Roman"/>
          <w:sz w:val="24"/>
          <w:szCs w:val="24"/>
        </w:rPr>
        <w:t>Stressed out or have mental health concerns?</w:t>
      </w:r>
    </w:p>
    <w:p w14:paraId="7D141270" w14:textId="4572EC82" w:rsidR="006A21C1" w:rsidRPr="006A21C1" w:rsidRDefault="006A21C1" w:rsidP="006A21C1">
      <w:pPr>
        <w:pStyle w:val="ListParagraph"/>
        <w:numPr>
          <w:ilvl w:val="1"/>
          <w:numId w:val="12"/>
        </w:numPr>
        <w:rPr>
          <w:rFonts w:ascii="Times New Roman" w:hAnsi="Times New Roman" w:cs="Times New Roman"/>
          <w:sz w:val="24"/>
          <w:szCs w:val="24"/>
        </w:rPr>
      </w:pPr>
      <w:r w:rsidRPr="006A21C1">
        <w:rPr>
          <w:rFonts w:ascii="Times New Roman" w:hAnsi="Times New Roman" w:cs="Times New Roman"/>
          <w:sz w:val="24"/>
          <w:szCs w:val="24"/>
        </w:rPr>
        <w:t xml:space="preserve">Student Counseling Services – crisis appointments available – 509-963-1391 – </w:t>
      </w:r>
      <w:hyperlink r:id="rId12" w:tgtFrame="_blank" w:tooltip="Original URL: http://www.cwu.edu/medical-counseling/counseling-clinic. Click or tap if you trust this link." w:history="1">
        <w:r w:rsidRPr="006A21C1">
          <w:rPr>
            <w:rStyle w:val="Hyperlink"/>
            <w:rFonts w:ascii="Times New Roman" w:hAnsi="Times New Roman" w:cs="Times New Roman"/>
            <w:sz w:val="24"/>
            <w:szCs w:val="24"/>
          </w:rPr>
          <w:t>www.cwu.edu/medical-counseling/counseling-clinic</w:t>
        </w:r>
      </w:hyperlink>
    </w:p>
    <w:p w14:paraId="0614494E" w14:textId="70E8D51C" w:rsidR="006A21C1" w:rsidRPr="006A21C1" w:rsidRDefault="006A21C1" w:rsidP="006A21C1">
      <w:pPr>
        <w:pStyle w:val="ListParagraph"/>
        <w:numPr>
          <w:ilvl w:val="1"/>
          <w:numId w:val="12"/>
        </w:numPr>
        <w:rPr>
          <w:rFonts w:ascii="Times New Roman" w:hAnsi="Times New Roman" w:cs="Times New Roman"/>
          <w:sz w:val="24"/>
          <w:szCs w:val="24"/>
        </w:rPr>
      </w:pPr>
      <w:r w:rsidRPr="006A21C1">
        <w:rPr>
          <w:rFonts w:ascii="Times New Roman" w:hAnsi="Times New Roman" w:cs="Times New Roman"/>
          <w:sz w:val="24"/>
          <w:szCs w:val="24"/>
        </w:rPr>
        <w:t xml:space="preserve">Mental health crisis </w:t>
      </w:r>
      <w:proofErr w:type="gramStart"/>
      <w:r w:rsidRPr="006A21C1">
        <w:rPr>
          <w:rFonts w:ascii="Times New Roman" w:hAnsi="Times New Roman" w:cs="Times New Roman"/>
          <w:sz w:val="24"/>
          <w:szCs w:val="24"/>
        </w:rPr>
        <w:t>support</w:t>
      </w:r>
      <w:proofErr w:type="gramEnd"/>
      <w:r w:rsidRPr="006A21C1">
        <w:rPr>
          <w:rFonts w:ascii="Times New Roman" w:hAnsi="Times New Roman" w:cs="Times New Roman"/>
          <w:sz w:val="24"/>
          <w:szCs w:val="24"/>
        </w:rPr>
        <w:t xml:space="preserve"> outside of normal business hours – 1-800-273-8255; Text HOME to 741741 </w:t>
      </w:r>
    </w:p>
    <w:p w14:paraId="31A860EE" w14:textId="422F7C98" w:rsidR="006A21C1" w:rsidRDefault="006A21C1" w:rsidP="006A21C1">
      <w:pPr>
        <w:pStyle w:val="ListParagraph"/>
        <w:numPr>
          <w:ilvl w:val="1"/>
          <w:numId w:val="12"/>
        </w:numPr>
        <w:rPr>
          <w:rFonts w:ascii="Times New Roman" w:hAnsi="Times New Roman" w:cs="Times New Roman"/>
          <w:sz w:val="24"/>
          <w:szCs w:val="24"/>
        </w:rPr>
      </w:pPr>
      <w:r w:rsidRPr="006A21C1">
        <w:rPr>
          <w:rFonts w:ascii="Times New Roman" w:hAnsi="Times New Roman" w:cs="Times New Roman"/>
          <w:sz w:val="24"/>
          <w:szCs w:val="24"/>
        </w:rPr>
        <w:t xml:space="preserve">Wellness Center – confidential sexual assault and other victim advocacy – 509-963-3213 – </w:t>
      </w:r>
      <w:hyperlink r:id="rId13" w:tgtFrame="_blank" w:tooltip="Original URL: http://www.cwu.edu/wecare. Click or tap if you trust this link." w:history="1">
        <w:r w:rsidRPr="006A21C1">
          <w:rPr>
            <w:rStyle w:val="Hyperlink"/>
            <w:rFonts w:ascii="Times New Roman" w:hAnsi="Times New Roman" w:cs="Times New Roman"/>
            <w:sz w:val="24"/>
            <w:szCs w:val="24"/>
          </w:rPr>
          <w:t>www.cwu.edu/wecare</w:t>
        </w:r>
      </w:hyperlink>
      <w:r w:rsidRPr="006A21C1">
        <w:rPr>
          <w:rFonts w:ascii="Times New Roman" w:hAnsi="Times New Roman" w:cs="Times New Roman"/>
          <w:sz w:val="24"/>
          <w:szCs w:val="24"/>
        </w:rPr>
        <w:t xml:space="preserve">, </w:t>
      </w:r>
      <w:hyperlink r:id="rId14" w:tgtFrame="_blank" w:tooltip="Original URL: http://www.cwu.edu/path. Click or tap if you trust this link." w:history="1">
        <w:r w:rsidRPr="006A21C1">
          <w:rPr>
            <w:rStyle w:val="Hyperlink"/>
            <w:rFonts w:ascii="Times New Roman" w:hAnsi="Times New Roman" w:cs="Times New Roman"/>
            <w:sz w:val="24"/>
            <w:szCs w:val="24"/>
          </w:rPr>
          <w:t>www.cwu.edu/path</w:t>
        </w:r>
      </w:hyperlink>
    </w:p>
    <w:p w14:paraId="32CB9947" w14:textId="0DB7F5F0" w:rsidR="006A21C1" w:rsidRDefault="006A21C1" w:rsidP="006A21C1">
      <w:pPr>
        <w:rPr>
          <w:rFonts w:ascii="Times New Roman" w:hAnsi="Times New Roman" w:cs="Times New Roman"/>
          <w:sz w:val="24"/>
          <w:szCs w:val="24"/>
        </w:rPr>
      </w:pPr>
    </w:p>
    <w:p w14:paraId="6562ACEF" w14:textId="6CBBC40B" w:rsidR="006A21C1" w:rsidRPr="006A21C1" w:rsidRDefault="006A21C1" w:rsidP="006A21C1">
      <w:pPr>
        <w:rPr>
          <w:rFonts w:ascii="Times New Roman" w:hAnsi="Times New Roman" w:cs="Times New Roman"/>
          <w:sz w:val="24"/>
          <w:szCs w:val="24"/>
        </w:rPr>
      </w:pPr>
      <w:r>
        <w:rPr>
          <w:rFonts w:ascii="Times New Roman" w:hAnsi="Times New Roman" w:cs="Times New Roman"/>
          <w:sz w:val="24"/>
          <w:szCs w:val="24"/>
        </w:rPr>
        <w:t>And I’ll stress again, if you’re having problems, I’m always there to talk.  If nothing else, I can probably get you the name of the right person to talk to.</w:t>
      </w:r>
    </w:p>
    <w:sectPr w:rsidR="006A21C1" w:rsidRPr="006A21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34F6"/>
    <w:multiLevelType w:val="hybridMultilevel"/>
    <w:tmpl w:val="E34EB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16836"/>
    <w:multiLevelType w:val="hybridMultilevel"/>
    <w:tmpl w:val="34040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90D99"/>
    <w:multiLevelType w:val="multilevel"/>
    <w:tmpl w:val="B7E44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775066"/>
    <w:multiLevelType w:val="multilevel"/>
    <w:tmpl w:val="64047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8F1388"/>
    <w:multiLevelType w:val="hybridMultilevel"/>
    <w:tmpl w:val="0EE4B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A668F8"/>
    <w:multiLevelType w:val="hybridMultilevel"/>
    <w:tmpl w:val="DF6CC33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5933F58"/>
    <w:multiLevelType w:val="multilevel"/>
    <w:tmpl w:val="9C2CC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1653B6C"/>
    <w:multiLevelType w:val="multilevel"/>
    <w:tmpl w:val="9EDA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01641A"/>
    <w:multiLevelType w:val="hybridMultilevel"/>
    <w:tmpl w:val="E8605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6D1682"/>
    <w:multiLevelType w:val="hybridMultilevel"/>
    <w:tmpl w:val="7AB26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B26FAA"/>
    <w:multiLevelType w:val="hybridMultilevel"/>
    <w:tmpl w:val="1F2E8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7D62AD"/>
    <w:multiLevelType w:val="hybridMultilevel"/>
    <w:tmpl w:val="88742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2890847">
    <w:abstractNumId w:val="3"/>
  </w:num>
  <w:num w:numId="2" w16cid:durableId="57360454">
    <w:abstractNumId w:val="7"/>
  </w:num>
  <w:num w:numId="3" w16cid:durableId="894707070">
    <w:abstractNumId w:val="6"/>
  </w:num>
  <w:num w:numId="4" w16cid:durableId="1218318029">
    <w:abstractNumId w:val="2"/>
  </w:num>
  <w:num w:numId="5" w16cid:durableId="1340816436">
    <w:abstractNumId w:val="10"/>
  </w:num>
  <w:num w:numId="6" w16cid:durableId="305087748">
    <w:abstractNumId w:val="11"/>
  </w:num>
  <w:num w:numId="7" w16cid:durableId="934828335">
    <w:abstractNumId w:val="0"/>
  </w:num>
  <w:num w:numId="8" w16cid:durableId="405080192">
    <w:abstractNumId w:val="9"/>
  </w:num>
  <w:num w:numId="9" w16cid:durableId="630524126">
    <w:abstractNumId w:val="8"/>
  </w:num>
  <w:num w:numId="10" w16cid:durableId="1403410721">
    <w:abstractNumId w:val="1"/>
  </w:num>
  <w:num w:numId="11" w16cid:durableId="1385174296">
    <w:abstractNumId w:val="5"/>
  </w:num>
  <w:num w:numId="12" w16cid:durableId="10858083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B0F"/>
    <w:rsid w:val="0016793F"/>
    <w:rsid w:val="0018279B"/>
    <w:rsid w:val="001A53E5"/>
    <w:rsid w:val="001D61E0"/>
    <w:rsid w:val="002B3EA3"/>
    <w:rsid w:val="00322781"/>
    <w:rsid w:val="00333D2F"/>
    <w:rsid w:val="003939A2"/>
    <w:rsid w:val="00420C1E"/>
    <w:rsid w:val="0042174C"/>
    <w:rsid w:val="004665C6"/>
    <w:rsid w:val="00630B0A"/>
    <w:rsid w:val="00675456"/>
    <w:rsid w:val="006A21C1"/>
    <w:rsid w:val="006F00A6"/>
    <w:rsid w:val="007A40B2"/>
    <w:rsid w:val="00804A3B"/>
    <w:rsid w:val="00880000"/>
    <w:rsid w:val="008F647E"/>
    <w:rsid w:val="00930B0F"/>
    <w:rsid w:val="00A437FB"/>
    <w:rsid w:val="00A95B2B"/>
    <w:rsid w:val="00B3659D"/>
    <w:rsid w:val="00B71984"/>
    <w:rsid w:val="00B803F6"/>
    <w:rsid w:val="00B96E7F"/>
    <w:rsid w:val="00C760FA"/>
    <w:rsid w:val="00D74C91"/>
    <w:rsid w:val="00DE4BB8"/>
    <w:rsid w:val="00E97FA3"/>
    <w:rsid w:val="00EF6B95"/>
    <w:rsid w:val="00F80952"/>
    <w:rsid w:val="00FB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CB3AA"/>
  <w15:chartTrackingRefBased/>
  <w15:docId w15:val="{F3B9BEAB-6D55-4A9B-9929-C8590001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30B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0B0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30B0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30B0F"/>
    <w:rPr>
      <w:color w:val="0000FF"/>
      <w:u w:val="single"/>
    </w:rPr>
  </w:style>
  <w:style w:type="character" w:styleId="Strong">
    <w:name w:val="Strong"/>
    <w:basedOn w:val="DefaultParagraphFont"/>
    <w:uiPriority w:val="22"/>
    <w:qFormat/>
    <w:rsid w:val="00930B0F"/>
    <w:rPr>
      <w:b/>
      <w:bCs/>
    </w:rPr>
  </w:style>
  <w:style w:type="paragraph" w:styleId="ListParagraph">
    <w:name w:val="List Paragraph"/>
    <w:basedOn w:val="Normal"/>
    <w:uiPriority w:val="34"/>
    <w:qFormat/>
    <w:rsid w:val="00C760FA"/>
    <w:pPr>
      <w:ind w:left="720"/>
      <w:contextualSpacing/>
    </w:pPr>
  </w:style>
  <w:style w:type="character" w:styleId="FollowedHyperlink">
    <w:name w:val="FollowedHyperlink"/>
    <w:basedOn w:val="DefaultParagraphFont"/>
    <w:uiPriority w:val="99"/>
    <w:semiHidden/>
    <w:unhideWhenUsed/>
    <w:rsid w:val="00333D2F"/>
    <w:rPr>
      <w:color w:val="954F72" w:themeColor="followedHyperlink"/>
      <w:u w:val="single"/>
    </w:rPr>
  </w:style>
  <w:style w:type="character" w:styleId="UnresolvedMention">
    <w:name w:val="Unresolved Mention"/>
    <w:basedOn w:val="DefaultParagraphFont"/>
    <w:uiPriority w:val="99"/>
    <w:semiHidden/>
    <w:unhideWhenUsed/>
    <w:rsid w:val="00F8095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486920">
      <w:bodyDiv w:val="1"/>
      <w:marLeft w:val="0"/>
      <w:marRight w:val="0"/>
      <w:marTop w:val="0"/>
      <w:marBottom w:val="0"/>
      <w:divBdr>
        <w:top w:val="none" w:sz="0" w:space="0" w:color="auto"/>
        <w:left w:val="none" w:sz="0" w:space="0" w:color="auto"/>
        <w:bottom w:val="none" w:sz="0" w:space="0" w:color="auto"/>
        <w:right w:val="none" w:sz="0" w:space="0" w:color="auto"/>
      </w:divBdr>
    </w:div>
    <w:div w:id="1474717513">
      <w:bodyDiv w:val="1"/>
      <w:marLeft w:val="0"/>
      <w:marRight w:val="0"/>
      <w:marTop w:val="0"/>
      <w:marBottom w:val="0"/>
      <w:divBdr>
        <w:top w:val="none" w:sz="0" w:space="0" w:color="auto"/>
        <w:left w:val="none" w:sz="0" w:space="0" w:color="auto"/>
        <w:bottom w:val="none" w:sz="0" w:space="0" w:color="auto"/>
        <w:right w:val="none" w:sz="0" w:space="0" w:color="auto"/>
      </w:divBdr>
      <w:divsChild>
        <w:div w:id="879628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leg.wa.gov/WAC/default.aspx?cite=106-125-020" TargetMode="External"/><Relationship Id="rId13" Type="http://schemas.openxmlformats.org/officeDocument/2006/relationships/hyperlink" Target="https://nam10.safelinks.protection.outlook.com/?url=http%3A%2F%2Fwww.cwu.edu%2Fwecare&amp;data=05%7C01%7CRobert.Hickey%40cwu.edu%7Cb79f5a5ae0fd43f4249608da98247507%7Cf891d6c191d6444ba700d371910716c7%7C0%7C0%7C637989579625583451%7CUnknown%7CTWFpbGZsb3d8eyJWIjoiMC4wLjAwMDAiLCJQIjoiV2luMzIiLCJBTiI6Ik1haWwiLCJXVCI6Mn0%3D%7C3000%7C%7C%7C&amp;sdata=yLIosk1fyrfoyPBBK9XteDgaxhg24CHBi34HdvhRx14%3D&amp;reserved=0" TargetMode="External"/><Relationship Id="rId3" Type="http://schemas.openxmlformats.org/officeDocument/2006/relationships/settings" Target="settings.xml"/><Relationship Id="rId7" Type="http://schemas.openxmlformats.org/officeDocument/2006/relationships/hyperlink" Target="http://www.onlinegeographer.com" TargetMode="External"/><Relationship Id="rId12" Type="http://schemas.openxmlformats.org/officeDocument/2006/relationships/hyperlink" Target="https://nam10.safelinks.protection.outlook.com/?url=http%3A%2F%2Fwww.cwu.edu%2Fmedical-counseling%2Fcounseling-clinic&amp;data=05%7C01%7CRobert.Hickey%40cwu.edu%7Cb79f5a5ae0fd43f4249608da98247507%7Cf891d6c191d6444ba700d371910716c7%7C0%7C0%7C637989579625427214%7CUnknown%7CTWFpbGZsb3d8eyJWIjoiMC4wLjAwMDAiLCJQIjoiV2luMzIiLCJBTiI6Ik1haWwiLCJXVCI6Mn0%3D%7C3000%7C%7C%7C&amp;sdata=CmeDka1HoMnlwuAVOoeGyUTUaNKg2okbWBYSH%2FA6u4w%3D&amp;reserved=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onlinegeographer.com" TargetMode="External"/><Relationship Id="rId11" Type="http://schemas.openxmlformats.org/officeDocument/2006/relationships/hyperlink" Target="https://apoyo-community.org/" TargetMode="External"/><Relationship Id="rId5" Type="http://schemas.openxmlformats.org/officeDocument/2006/relationships/hyperlink" Target="mailto:%20rhickey@cwu.edu" TargetMode="External"/><Relationship Id="rId15" Type="http://schemas.openxmlformats.org/officeDocument/2006/relationships/fontTable" Target="fontTable.xml"/><Relationship Id="rId10" Type="http://schemas.openxmlformats.org/officeDocument/2006/relationships/hyperlink" Target="https://kvfish.org" TargetMode="External"/><Relationship Id="rId4" Type="http://schemas.openxmlformats.org/officeDocument/2006/relationships/webSettings" Target="webSettings.xml"/><Relationship Id="rId9" Type="http://schemas.openxmlformats.org/officeDocument/2006/relationships/hyperlink" Target="https://apps.leg.wa.gov/wac/default.aspx?cite=106-125" TargetMode="External"/><Relationship Id="rId14" Type="http://schemas.openxmlformats.org/officeDocument/2006/relationships/hyperlink" Target="https://nam10.safelinks.protection.outlook.com/?url=http%3A%2F%2Fwww.cwu.edu%2Fpath&amp;data=05%7C01%7CRobert.Hickey%40cwu.edu%7Cb79f5a5ae0fd43f4249608da98247507%7Cf891d6c191d6444ba700d371910716c7%7C0%7C0%7C637989579625583451%7CUnknown%7CTWFpbGZsb3d8eyJWIjoiMC4wLjAwMDAiLCJQIjoiV2luMzIiLCJBTiI6Ik1haWwiLCJXVCI6Mn0%3D%7C3000%7C%7C%7C&amp;sdata=Z3JzQHelB0wAQToZXsYvjtTA4n4%2B1Ig%2B0M39fUtmK3Y%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TotalTime>
  <Pages>5</Pages>
  <Words>1569</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 Hickey</cp:lastModifiedBy>
  <cp:revision>19</cp:revision>
  <dcterms:created xsi:type="dcterms:W3CDTF">2016-11-20T19:11:00Z</dcterms:created>
  <dcterms:modified xsi:type="dcterms:W3CDTF">2023-08-06T21:43:00Z</dcterms:modified>
</cp:coreProperties>
</file>